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93A" w:rsidRPr="0005713E" w:rsidRDefault="000D493A" w:rsidP="00527AE4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caps/>
          <w:sz w:val="24"/>
          <w:szCs w:val="24"/>
        </w:rPr>
      </w:pPr>
    </w:p>
    <w:p w:rsidR="00516094" w:rsidRPr="00516094" w:rsidRDefault="00516094" w:rsidP="00516094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516094">
        <w:rPr>
          <w:rFonts w:ascii="Times New Roman" w:hAnsi="Times New Roman"/>
          <w:sz w:val="28"/>
          <w:szCs w:val="24"/>
        </w:rPr>
        <w:t>МИНОБРНАУКИ РОССИИ</w:t>
      </w:r>
    </w:p>
    <w:p w:rsidR="00516094" w:rsidRPr="00516094" w:rsidRDefault="00516094" w:rsidP="00516094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516094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516094" w:rsidRPr="00516094" w:rsidRDefault="00516094" w:rsidP="00516094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516094">
        <w:rPr>
          <w:rFonts w:ascii="Times New Roman" w:hAnsi="Times New Roman"/>
          <w:sz w:val="28"/>
          <w:szCs w:val="24"/>
        </w:rPr>
        <w:t>высшего образования</w:t>
      </w:r>
    </w:p>
    <w:p w:rsidR="00516094" w:rsidRPr="00516094" w:rsidRDefault="00516094" w:rsidP="00516094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516094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:rsidR="00516094" w:rsidRPr="00516094" w:rsidRDefault="00516094" w:rsidP="00516094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516094">
        <w:rPr>
          <w:rFonts w:ascii="Times New Roman" w:hAnsi="Times New Roman"/>
          <w:sz w:val="28"/>
          <w:szCs w:val="24"/>
        </w:rPr>
        <w:t>(Колледж ГГУ)</w:t>
      </w:r>
    </w:p>
    <w:p w:rsidR="00516094" w:rsidRPr="00516094" w:rsidRDefault="00516094" w:rsidP="0051609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16094" w:rsidRPr="00516094" w:rsidRDefault="00516094" w:rsidP="005160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16094" w:rsidRPr="00516094" w:rsidRDefault="00516094" w:rsidP="005160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16094" w:rsidRPr="00516094" w:rsidRDefault="00516094" w:rsidP="005160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16094" w:rsidRPr="00516094" w:rsidRDefault="00516094" w:rsidP="00562165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94">
        <w:rPr>
          <w:rFonts w:ascii="Times New Roman" w:hAnsi="Times New Roman"/>
          <w:sz w:val="28"/>
          <w:szCs w:val="28"/>
        </w:rPr>
        <w:tab/>
      </w:r>
      <w:r w:rsidRPr="00516094">
        <w:rPr>
          <w:rFonts w:ascii="Times New Roman" w:hAnsi="Times New Roman"/>
          <w:sz w:val="28"/>
          <w:szCs w:val="28"/>
        </w:rPr>
        <w:tab/>
      </w:r>
      <w:r w:rsidRPr="00516094">
        <w:rPr>
          <w:rFonts w:ascii="Times New Roman" w:hAnsi="Times New Roman"/>
          <w:sz w:val="28"/>
          <w:szCs w:val="28"/>
        </w:rPr>
        <w:tab/>
      </w:r>
      <w:r w:rsidRPr="00516094">
        <w:rPr>
          <w:rFonts w:ascii="Times New Roman" w:hAnsi="Times New Roman"/>
          <w:sz w:val="28"/>
          <w:szCs w:val="28"/>
        </w:rPr>
        <w:tab/>
      </w:r>
      <w:r w:rsidRPr="00516094">
        <w:rPr>
          <w:rFonts w:ascii="Times New Roman" w:hAnsi="Times New Roman"/>
          <w:sz w:val="28"/>
          <w:szCs w:val="28"/>
        </w:rPr>
        <w:tab/>
      </w:r>
      <w:r w:rsidRPr="00516094">
        <w:rPr>
          <w:rFonts w:ascii="Times New Roman" w:hAnsi="Times New Roman"/>
          <w:sz w:val="28"/>
          <w:szCs w:val="28"/>
        </w:rPr>
        <w:tab/>
      </w:r>
      <w:r w:rsidRPr="00516094">
        <w:rPr>
          <w:rFonts w:ascii="Times New Roman" w:hAnsi="Times New Roman"/>
          <w:sz w:val="28"/>
          <w:szCs w:val="28"/>
        </w:rPr>
        <w:tab/>
      </w:r>
      <w:r w:rsidRPr="00516094">
        <w:rPr>
          <w:rFonts w:ascii="Times New Roman" w:hAnsi="Times New Roman"/>
          <w:sz w:val="28"/>
          <w:szCs w:val="28"/>
        </w:rPr>
        <w:tab/>
      </w:r>
    </w:p>
    <w:p w:rsidR="00516094" w:rsidRPr="00516094" w:rsidRDefault="00516094" w:rsidP="00516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516094" w:rsidRPr="00516094" w:rsidRDefault="00516094" w:rsidP="00516094">
      <w:pPr>
        <w:jc w:val="center"/>
        <w:rPr>
          <w:rFonts w:ascii="Times New Roman" w:eastAsiaTheme="minorEastAsia" w:hAnsi="Times New Roman"/>
          <w:b/>
          <w:i/>
          <w:sz w:val="24"/>
          <w:szCs w:val="24"/>
        </w:rPr>
      </w:pPr>
    </w:p>
    <w:p w:rsidR="00516094" w:rsidRPr="00516094" w:rsidRDefault="00516094" w:rsidP="00516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6094">
        <w:rPr>
          <w:rFonts w:ascii="Times New Roman" w:hAnsi="Times New Roman"/>
          <w:b/>
          <w:sz w:val="28"/>
          <w:szCs w:val="28"/>
        </w:rPr>
        <w:t>РАБОЧАЯ ПРОГРАММА ПРОФЕССИОНАЛЬНОГО МОДУЛЯ</w:t>
      </w:r>
    </w:p>
    <w:p w:rsidR="000D493A" w:rsidRPr="0005713E" w:rsidRDefault="000D493A" w:rsidP="008300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D493A" w:rsidRPr="0051609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caps/>
          <w:sz w:val="28"/>
          <w:szCs w:val="28"/>
        </w:rPr>
      </w:pPr>
      <w:r w:rsidRPr="00516094">
        <w:rPr>
          <w:rFonts w:ascii="Times New Roman" w:hAnsi="Times New Roman"/>
          <w:b/>
          <w:sz w:val="28"/>
          <w:szCs w:val="28"/>
        </w:rPr>
        <w:t>ПМ.01 Участие в проектировании зданий и сооружений</w:t>
      </w:r>
    </w:p>
    <w:p w:rsidR="00516094" w:rsidRDefault="00516094" w:rsidP="00516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493A" w:rsidRPr="00516094" w:rsidRDefault="003E630D" w:rsidP="00516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специальности/профессии </w:t>
      </w:r>
      <w:r w:rsidR="00516094" w:rsidRPr="00516094">
        <w:rPr>
          <w:rFonts w:ascii="Times New Roman" w:hAnsi="Times New Roman"/>
          <w:sz w:val="28"/>
          <w:szCs w:val="28"/>
        </w:rPr>
        <w:t>среднего профессионального образования</w:t>
      </w:r>
    </w:p>
    <w:p w:rsidR="000D493A" w:rsidRPr="00516094" w:rsidRDefault="003E630D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08.02.01 </w:t>
      </w:r>
      <w:r w:rsidR="000D493A" w:rsidRPr="00516094">
        <w:rPr>
          <w:rFonts w:ascii="Times New Roman" w:hAnsi="Times New Roman"/>
          <w:sz w:val="28"/>
          <w:szCs w:val="28"/>
        </w:rPr>
        <w:t>«Строительство и экс</w:t>
      </w:r>
      <w:r w:rsidR="00516094">
        <w:rPr>
          <w:rFonts w:ascii="Times New Roman" w:hAnsi="Times New Roman"/>
          <w:sz w:val="28"/>
          <w:szCs w:val="28"/>
        </w:rPr>
        <w:t>плуатация зданий и сооружений»</w:t>
      </w: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05713E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A2FD6" w:rsidRDefault="00516094" w:rsidP="00516094">
      <w:pPr>
        <w:jc w:val="center"/>
        <w:rPr>
          <w:rFonts w:ascii="Times New Roman" w:hAnsi="Times New Roman"/>
          <w:bCs/>
          <w:i/>
          <w:sz w:val="28"/>
          <w:szCs w:val="28"/>
        </w:rPr>
      </w:pPr>
      <w:r w:rsidRPr="00516094">
        <w:rPr>
          <w:rFonts w:ascii="Times New Roman" w:hAnsi="Times New Roman"/>
          <w:sz w:val="28"/>
          <w:szCs w:val="28"/>
        </w:rPr>
        <w:t>пос. Электроизолятор,</w:t>
      </w:r>
      <w:r w:rsidRPr="00516094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:rsidR="00516094" w:rsidRPr="00516094" w:rsidRDefault="00516094" w:rsidP="00516094">
      <w:pPr>
        <w:jc w:val="center"/>
        <w:rPr>
          <w:rFonts w:ascii="Times New Roman" w:hAnsi="Times New Roman"/>
          <w:bCs/>
          <w:i/>
          <w:sz w:val="28"/>
          <w:szCs w:val="28"/>
        </w:rPr>
      </w:pPr>
      <w:r w:rsidRPr="00516094">
        <w:rPr>
          <w:rFonts w:ascii="Times New Roman" w:hAnsi="Times New Roman"/>
          <w:bCs/>
          <w:sz w:val="28"/>
          <w:szCs w:val="28"/>
        </w:rPr>
        <w:t>202</w:t>
      </w:r>
      <w:r w:rsidR="0098578F">
        <w:rPr>
          <w:rFonts w:ascii="Times New Roman" w:hAnsi="Times New Roman"/>
          <w:bCs/>
          <w:sz w:val="28"/>
          <w:szCs w:val="28"/>
        </w:rPr>
        <w:t>3</w:t>
      </w:r>
      <w:r w:rsidRPr="00516094">
        <w:rPr>
          <w:rFonts w:ascii="Times New Roman" w:hAnsi="Times New Roman"/>
          <w:bCs/>
          <w:sz w:val="28"/>
          <w:szCs w:val="28"/>
        </w:rPr>
        <w:t xml:space="preserve"> г.</w:t>
      </w:r>
    </w:p>
    <w:p w:rsidR="000D493A" w:rsidRPr="0005713E" w:rsidRDefault="000D493A" w:rsidP="000D493A">
      <w:pPr>
        <w:pStyle w:val="18"/>
        <w:rPr>
          <w:rFonts w:ascii="Times New Roman" w:hAnsi="Times New Roman"/>
          <w:sz w:val="24"/>
          <w:szCs w:val="24"/>
        </w:rPr>
      </w:pPr>
    </w:p>
    <w:p w:rsidR="00527AE4" w:rsidRPr="0005713E" w:rsidRDefault="00527AE4" w:rsidP="000D493A">
      <w:pPr>
        <w:pStyle w:val="18"/>
        <w:rPr>
          <w:rFonts w:ascii="Times New Roman" w:hAnsi="Times New Roman"/>
          <w:sz w:val="24"/>
          <w:szCs w:val="24"/>
        </w:rPr>
      </w:pPr>
    </w:p>
    <w:p w:rsidR="003E630D" w:rsidRDefault="003E63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0A1431" w:rsidRPr="0005713E" w:rsidRDefault="00516094" w:rsidP="00516094">
      <w:pPr>
        <w:jc w:val="center"/>
        <w:rPr>
          <w:rFonts w:ascii="Times New Roman" w:hAnsi="Times New Roman"/>
          <w:b/>
          <w:sz w:val="24"/>
          <w:szCs w:val="24"/>
        </w:rPr>
      </w:pPr>
      <w:r w:rsidRPr="00516094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516094" w:rsidRPr="00516094" w:rsidTr="00516094">
        <w:trPr>
          <w:trHeight w:val="394"/>
        </w:trPr>
        <w:tc>
          <w:tcPr>
            <w:tcW w:w="9007" w:type="dxa"/>
          </w:tcPr>
          <w:p w:rsidR="00516094" w:rsidRPr="00516094" w:rsidRDefault="003E630D" w:rsidP="00516094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1. ОБЩАЯ ХАРАКТЕРИСТИКА </w:t>
            </w:r>
            <w:r w:rsidR="00516094" w:rsidRPr="00516094">
              <w:rPr>
                <w:rFonts w:ascii="Times New Roman" w:eastAsiaTheme="minorEastAsia" w:hAnsi="Times New Roman"/>
                <w:b/>
                <w:sz w:val="24"/>
                <w:szCs w:val="24"/>
              </w:rPr>
              <w:t>РАБОЧЕЙ ПРОГРАММЫ  ПРОФЕССИ</w:t>
            </w:r>
            <w:r w:rsidR="00516094" w:rsidRPr="00516094">
              <w:rPr>
                <w:rFonts w:ascii="Times New Roman" w:eastAsiaTheme="minorEastAsia" w:hAnsi="Times New Roman"/>
                <w:b/>
                <w:sz w:val="24"/>
                <w:szCs w:val="24"/>
              </w:rPr>
              <w:t>О</w:t>
            </w:r>
            <w:r w:rsidR="00516094" w:rsidRPr="00516094">
              <w:rPr>
                <w:rFonts w:ascii="Times New Roman" w:eastAsiaTheme="minorEastAsia" w:hAnsi="Times New Roman"/>
                <w:b/>
                <w:sz w:val="24"/>
                <w:szCs w:val="24"/>
              </w:rPr>
              <w:t>НАЛЬНОГО МОДУЛЯ</w:t>
            </w:r>
          </w:p>
        </w:tc>
        <w:tc>
          <w:tcPr>
            <w:tcW w:w="800" w:type="dxa"/>
          </w:tcPr>
          <w:p w:rsidR="00516094" w:rsidRPr="00516094" w:rsidRDefault="00516094" w:rsidP="00516094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16094">
              <w:rPr>
                <w:rFonts w:ascii="Times New Roman" w:eastAsiaTheme="minorEastAsia" w:hAnsi="Times New Roman"/>
                <w:b/>
                <w:sz w:val="24"/>
                <w:szCs w:val="24"/>
              </w:rPr>
              <w:t>4</w:t>
            </w:r>
          </w:p>
        </w:tc>
      </w:tr>
      <w:tr w:rsidR="00516094" w:rsidRPr="00516094" w:rsidTr="00516094">
        <w:trPr>
          <w:trHeight w:val="720"/>
        </w:trPr>
        <w:tc>
          <w:tcPr>
            <w:tcW w:w="9007" w:type="dxa"/>
          </w:tcPr>
          <w:p w:rsidR="00516094" w:rsidRPr="00516094" w:rsidRDefault="00516094" w:rsidP="00516094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16094">
              <w:rPr>
                <w:rFonts w:ascii="Times New Roman" w:eastAsiaTheme="minorEastAsia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516094" w:rsidRPr="00516094" w:rsidRDefault="00516094" w:rsidP="00516094">
            <w:pPr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516094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3. УСЛОВИЯ РЕАЛИЗАЦ</w:t>
            </w:r>
            <w:r w:rsidR="003E630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ИИ ПРОГРАММЫ ПРОФЕССИОНАЛЬНОГО </w:t>
            </w:r>
            <w:r w:rsidRPr="00516094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М</w:t>
            </w:r>
            <w:r w:rsidRPr="00516094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</w:t>
            </w:r>
            <w:r w:rsidRPr="00516094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ДУЛЯ </w:t>
            </w:r>
          </w:p>
        </w:tc>
        <w:tc>
          <w:tcPr>
            <w:tcW w:w="800" w:type="dxa"/>
          </w:tcPr>
          <w:p w:rsidR="00516094" w:rsidRPr="00516094" w:rsidRDefault="00AD770A" w:rsidP="00516094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8</w:t>
            </w:r>
          </w:p>
          <w:p w:rsidR="00516094" w:rsidRPr="00516094" w:rsidRDefault="00AD770A" w:rsidP="00516094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31</w:t>
            </w:r>
          </w:p>
        </w:tc>
      </w:tr>
      <w:tr w:rsidR="00516094" w:rsidRPr="00516094" w:rsidTr="00516094">
        <w:trPr>
          <w:trHeight w:val="692"/>
        </w:trPr>
        <w:tc>
          <w:tcPr>
            <w:tcW w:w="9007" w:type="dxa"/>
          </w:tcPr>
          <w:p w:rsidR="00516094" w:rsidRPr="00516094" w:rsidRDefault="00516094" w:rsidP="00516094">
            <w:pPr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516094">
              <w:rPr>
                <w:rFonts w:ascii="Times New Roman" w:eastAsiaTheme="minorEastAsia" w:hAnsi="Times New Roman"/>
                <w:b/>
                <w:sz w:val="24"/>
                <w:szCs w:val="24"/>
              </w:rPr>
              <w:t>4. КОНТРОЛЬ И ОЦЕНКА РЕЗУЛЬТАТОВ ОСВОЕНИЯ ПРОФЕССИ</w:t>
            </w:r>
            <w:r w:rsidRPr="00516094">
              <w:rPr>
                <w:rFonts w:ascii="Times New Roman" w:eastAsiaTheme="minorEastAsia" w:hAnsi="Times New Roman"/>
                <w:b/>
                <w:sz w:val="24"/>
                <w:szCs w:val="24"/>
              </w:rPr>
              <w:t>О</w:t>
            </w:r>
            <w:r w:rsidRPr="00516094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НАЛЬНОГО МОДУЛЯ </w:t>
            </w:r>
          </w:p>
        </w:tc>
        <w:tc>
          <w:tcPr>
            <w:tcW w:w="800" w:type="dxa"/>
          </w:tcPr>
          <w:p w:rsidR="00516094" w:rsidRPr="00516094" w:rsidRDefault="00AD770A" w:rsidP="00516094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40</w:t>
            </w:r>
          </w:p>
        </w:tc>
      </w:tr>
    </w:tbl>
    <w:p w:rsidR="00032706" w:rsidRPr="0005713E" w:rsidRDefault="00032706" w:rsidP="0030414E">
      <w:pPr>
        <w:rPr>
          <w:rFonts w:ascii="Times New Roman" w:hAnsi="Times New Roman"/>
          <w:b/>
          <w:i/>
          <w:sz w:val="24"/>
          <w:szCs w:val="24"/>
        </w:rPr>
      </w:pPr>
    </w:p>
    <w:p w:rsidR="0030414E" w:rsidRPr="0005713E" w:rsidRDefault="0030414E" w:rsidP="006E2BDD">
      <w:pPr>
        <w:rPr>
          <w:rFonts w:ascii="Times New Roman" w:hAnsi="Times New Roman"/>
          <w:b/>
          <w:i/>
          <w:sz w:val="24"/>
          <w:szCs w:val="24"/>
        </w:rPr>
      </w:pPr>
    </w:p>
    <w:p w:rsidR="003E630D" w:rsidRDefault="003E630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836802" w:rsidRPr="001C7D6C" w:rsidRDefault="00836802" w:rsidP="00836802">
      <w:pPr>
        <w:jc w:val="center"/>
        <w:rPr>
          <w:rFonts w:ascii="Times New Roman" w:hAnsi="Times New Roman"/>
          <w:b/>
          <w:sz w:val="24"/>
          <w:szCs w:val="24"/>
        </w:rPr>
      </w:pPr>
      <w:r w:rsidRPr="00516094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Pr="001C7D6C">
        <w:rPr>
          <w:rFonts w:ascii="Times New Roman" w:hAnsi="Times New Roman"/>
          <w:b/>
          <w:sz w:val="24"/>
          <w:szCs w:val="24"/>
        </w:rPr>
        <w:t>ОБЩАЯ ХАРАКТЕРИСТИКА РАБОЧЕЙ ПРОГРАММЫ</w:t>
      </w:r>
    </w:p>
    <w:p w:rsidR="00836802" w:rsidRPr="001C7D6C" w:rsidRDefault="00836802" w:rsidP="00836802">
      <w:pPr>
        <w:jc w:val="center"/>
        <w:rPr>
          <w:rFonts w:ascii="Times New Roman" w:hAnsi="Times New Roman"/>
          <w:b/>
          <w:sz w:val="24"/>
          <w:szCs w:val="24"/>
        </w:rPr>
      </w:pPr>
      <w:r w:rsidRPr="001C7D6C">
        <w:rPr>
          <w:rFonts w:ascii="Times New Roman" w:hAnsi="Times New Roman"/>
          <w:b/>
          <w:sz w:val="24"/>
          <w:szCs w:val="24"/>
        </w:rPr>
        <w:t>ПРОФЕССИОНАЛЬНОГО МОДУЛЯ</w:t>
      </w:r>
      <w:r w:rsidR="00516094" w:rsidRPr="001C7D6C">
        <w:rPr>
          <w:rFonts w:ascii="Times New Roman" w:hAnsi="Times New Roman"/>
          <w:b/>
          <w:sz w:val="24"/>
          <w:szCs w:val="24"/>
        </w:rPr>
        <w:t xml:space="preserve"> ПМ.01</w:t>
      </w:r>
      <w:r w:rsidR="009A2FD6">
        <w:rPr>
          <w:rFonts w:ascii="Times New Roman" w:hAnsi="Times New Roman"/>
          <w:b/>
          <w:sz w:val="24"/>
          <w:szCs w:val="24"/>
        </w:rPr>
        <w:t>.</w:t>
      </w:r>
    </w:p>
    <w:p w:rsidR="00836802" w:rsidRPr="001C7D6C" w:rsidRDefault="00836802" w:rsidP="00836802">
      <w:pPr>
        <w:jc w:val="center"/>
        <w:rPr>
          <w:rFonts w:ascii="Times New Roman" w:hAnsi="Times New Roman"/>
          <w:b/>
          <w:sz w:val="24"/>
          <w:szCs w:val="24"/>
        </w:rPr>
      </w:pPr>
      <w:r w:rsidRPr="001C7D6C">
        <w:rPr>
          <w:rFonts w:ascii="Times New Roman" w:hAnsi="Times New Roman"/>
          <w:b/>
          <w:sz w:val="24"/>
          <w:szCs w:val="24"/>
        </w:rPr>
        <w:t>«</w:t>
      </w:r>
      <w:r w:rsidRPr="001C7D6C">
        <w:rPr>
          <w:rFonts w:ascii="Times New Roman" w:eastAsia="Calibri" w:hAnsi="Times New Roman"/>
          <w:b/>
          <w:sz w:val="24"/>
          <w:szCs w:val="24"/>
          <w:lang w:eastAsia="en-US"/>
        </w:rPr>
        <w:t>Участие в проектировании зданий и сооружений</w:t>
      </w:r>
      <w:r w:rsidRPr="001C7D6C">
        <w:rPr>
          <w:rFonts w:ascii="Times New Roman" w:hAnsi="Times New Roman"/>
          <w:b/>
          <w:sz w:val="24"/>
          <w:szCs w:val="24"/>
        </w:rPr>
        <w:t>»</w:t>
      </w:r>
    </w:p>
    <w:p w:rsidR="00836802" w:rsidRPr="001C7D6C" w:rsidRDefault="00836802" w:rsidP="00836802">
      <w:pPr>
        <w:suppressAutoHyphens/>
        <w:rPr>
          <w:rFonts w:ascii="Times New Roman" w:hAnsi="Times New Roman"/>
          <w:b/>
          <w:sz w:val="24"/>
          <w:szCs w:val="24"/>
        </w:rPr>
      </w:pPr>
      <w:r w:rsidRPr="001C7D6C">
        <w:rPr>
          <w:rFonts w:ascii="Times New Roman" w:hAnsi="Times New Roman"/>
          <w:b/>
          <w:sz w:val="24"/>
          <w:szCs w:val="24"/>
        </w:rPr>
        <w:t xml:space="preserve">1.1. Цель и планируемые результаты освоения профессионального модуля </w:t>
      </w:r>
    </w:p>
    <w:p w:rsidR="00836802" w:rsidRDefault="00836802" w:rsidP="00836802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1C7D6C">
        <w:rPr>
          <w:rFonts w:ascii="Times New Roman" w:hAnsi="Times New Roman"/>
          <w:sz w:val="24"/>
          <w:szCs w:val="24"/>
          <w:u w:val="single"/>
        </w:rPr>
        <w:t>Участие в проектировании зданий и сооружений</w:t>
      </w:r>
      <w:r w:rsidRPr="001C7D6C">
        <w:rPr>
          <w:rFonts w:ascii="Times New Roman" w:hAnsi="Times New Roman"/>
          <w:sz w:val="24"/>
          <w:szCs w:val="24"/>
        </w:rPr>
        <w:t xml:space="preserve">  и соответствующие ему общие компетенции и профессиональные компетенции:</w:t>
      </w:r>
    </w:p>
    <w:p w:rsidR="0098578F" w:rsidRPr="001C7D6C" w:rsidRDefault="0098578F" w:rsidP="0098578F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5B5BF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8027D4" w:rsidRPr="00516094" w:rsidTr="00FB356B">
        <w:tc>
          <w:tcPr>
            <w:tcW w:w="1229" w:type="dxa"/>
          </w:tcPr>
          <w:p w:rsidR="008027D4" w:rsidRPr="00516094" w:rsidRDefault="008027D4" w:rsidP="0051609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16094">
              <w:rPr>
                <w:rStyle w:val="af"/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Код</w:t>
            </w:r>
          </w:p>
        </w:tc>
        <w:tc>
          <w:tcPr>
            <w:tcW w:w="8342" w:type="dxa"/>
          </w:tcPr>
          <w:p w:rsidR="008027D4" w:rsidRPr="00516094" w:rsidRDefault="008027D4" w:rsidP="0051609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16094">
              <w:rPr>
                <w:rStyle w:val="af"/>
                <w:rFonts w:ascii="Times New Roman" w:hAnsi="Times New Roman"/>
                <w:sz w:val="24"/>
                <w:szCs w:val="24"/>
                <w:lang w:val="ru-RU" w:eastAsia="ru-RU"/>
              </w:rPr>
              <w:t>Наименование общих компетенций</w:t>
            </w:r>
          </w:p>
        </w:tc>
      </w:tr>
      <w:tr w:rsidR="009B3727" w:rsidRPr="00516094" w:rsidTr="00FB356B">
        <w:trPr>
          <w:trHeight w:val="327"/>
        </w:trPr>
        <w:tc>
          <w:tcPr>
            <w:tcW w:w="1229" w:type="dxa"/>
          </w:tcPr>
          <w:p w:rsidR="009B3727" w:rsidRPr="00516094" w:rsidRDefault="009B3727" w:rsidP="0051609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</w:pPr>
            <w:r w:rsidRPr="00516094"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  <w:t>ОК 1.</w:t>
            </w:r>
          </w:p>
        </w:tc>
        <w:tc>
          <w:tcPr>
            <w:tcW w:w="8342" w:type="dxa"/>
          </w:tcPr>
          <w:p w:rsidR="009B3727" w:rsidRPr="00516094" w:rsidRDefault="0098578F" w:rsidP="0051609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 примен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тельно к различным контекстам</w:t>
            </w:r>
          </w:p>
        </w:tc>
      </w:tr>
      <w:tr w:rsidR="009B3727" w:rsidRPr="00516094" w:rsidTr="00FB356B">
        <w:tc>
          <w:tcPr>
            <w:tcW w:w="1229" w:type="dxa"/>
          </w:tcPr>
          <w:p w:rsidR="009B3727" w:rsidRPr="00516094" w:rsidRDefault="009B3727" w:rsidP="0051609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</w:pPr>
            <w:r w:rsidRPr="00516094"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  <w:t>ОК2.</w:t>
            </w:r>
          </w:p>
        </w:tc>
        <w:tc>
          <w:tcPr>
            <w:tcW w:w="8342" w:type="dxa"/>
          </w:tcPr>
          <w:p w:rsidR="009B3727" w:rsidRPr="0098578F" w:rsidRDefault="0098578F" w:rsidP="0098578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Использовать современные средства поиска, анализ, интерпретации информ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ции и информационные технологии для выполнения задач профессиональной деятельности</w:t>
            </w:r>
          </w:p>
        </w:tc>
      </w:tr>
      <w:tr w:rsidR="009B3727" w:rsidRPr="00516094" w:rsidTr="00FB356B">
        <w:tc>
          <w:tcPr>
            <w:tcW w:w="1229" w:type="dxa"/>
          </w:tcPr>
          <w:p w:rsidR="009B3727" w:rsidRPr="00516094" w:rsidRDefault="009B3727" w:rsidP="0051609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</w:pPr>
            <w:r w:rsidRPr="00516094"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  <w:t>ОК3.</w:t>
            </w:r>
          </w:p>
        </w:tc>
        <w:tc>
          <w:tcPr>
            <w:tcW w:w="8342" w:type="dxa"/>
          </w:tcPr>
          <w:p w:rsidR="009B3727" w:rsidRPr="00516094" w:rsidRDefault="0098578F" w:rsidP="0051609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пользовать знания по финансовой грамотности в различных жизненных сит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ациях</w:t>
            </w:r>
          </w:p>
        </w:tc>
      </w:tr>
      <w:tr w:rsidR="009B3727" w:rsidRPr="00516094" w:rsidTr="00FB356B">
        <w:tc>
          <w:tcPr>
            <w:tcW w:w="1229" w:type="dxa"/>
          </w:tcPr>
          <w:p w:rsidR="009B3727" w:rsidRPr="00516094" w:rsidRDefault="009B3727" w:rsidP="0051609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</w:pPr>
            <w:r w:rsidRPr="00516094"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  <w:t>ОК4.</w:t>
            </w:r>
          </w:p>
        </w:tc>
        <w:tc>
          <w:tcPr>
            <w:tcW w:w="8342" w:type="dxa"/>
          </w:tcPr>
          <w:p w:rsidR="009B3727" w:rsidRPr="00516094" w:rsidRDefault="0098578F" w:rsidP="0051609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Эффективно взаимодействовать и работать в коллективе и команде</w:t>
            </w:r>
          </w:p>
        </w:tc>
      </w:tr>
      <w:tr w:rsidR="009B3727" w:rsidRPr="00516094" w:rsidTr="00FB356B">
        <w:tc>
          <w:tcPr>
            <w:tcW w:w="1229" w:type="dxa"/>
          </w:tcPr>
          <w:p w:rsidR="009B3727" w:rsidRPr="00516094" w:rsidRDefault="009B3727" w:rsidP="0051609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</w:pPr>
            <w:r w:rsidRPr="00516094"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  <w:t>ОК5.</w:t>
            </w:r>
          </w:p>
        </w:tc>
        <w:tc>
          <w:tcPr>
            <w:tcW w:w="8342" w:type="dxa"/>
          </w:tcPr>
          <w:p w:rsidR="009B3727" w:rsidRPr="00516094" w:rsidRDefault="0098578F" w:rsidP="0051609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ке Российской Федерации с учетом особенностей социального и культурного контекста</w:t>
            </w:r>
          </w:p>
        </w:tc>
      </w:tr>
      <w:tr w:rsidR="009B3727" w:rsidRPr="00516094" w:rsidTr="00FB356B">
        <w:tc>
          <w:tcPr>
            <w:tcW w:w="1229" w:type="dxa"/>
          </w:tcPr>
          <w:p w:rsidR="009B3727" w:rsidRPr="00516094" w:rsidRDefault="009B3727" w:rsidP="0051609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</w:pPr>
            <w:r w:rsidRPr="00516094"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  <w:t>ОК6.</w:t>
            </w:r>
          </w:p>
        </w:tc>
        <w:tc>
          <w:tcPr>
            <w:tcW w:w="8342" w:type="dxa"/>
          </w:tcPr>
          <w:p w:rsidR="009B3727" w:rsidRPr="00516094" w:rsidRDefault="0098578F" w:rsidP="0051609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ное поведение на основе традиционных общечеловеческих ценностей, в том числе с учетом гармонизации межнациональных и межрелигиозных отнош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ний, применять стандарты антикоррупционного поведения</w:t>
            </w:r>
          </w:p>
        </w:tc>
      </w:tr>
      <w:tr w:rsidR="009B3727" w:rsidRPr="00516094" w:rsidTr="00FB356B">
        <w:tc>
          <w:tcPr>
            <w:tcW w:w="1229" w:type="dxa"/>
          </w:tcPr>
          <w:p w:rsidR="009B3727" w:rsidRPr="00516094" w:rsidRDefault="009B3727" w:rsidP="0051609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</w:pPr>
            <w:r w:rsidRPr="00516094"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  <w:t>ОК7.</w:t>
            </w:r>
          </w:p>
        </w:tc>
        <w:tc>
          <w:tcPr>
            <w:tcW w:w="8342" w:type="dxa"/>
          </w:tcPr>
          <w:p w:rsidR="009B3727" w:rsidRPr="00516094" w:rsidRDefault="0098578F" w:rsidP="0051609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нять знания об изменении климата, принципы бережного производства, э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фективно действовать в чрезвычайных ситуациях</w:t>
            </w:r>
          </w:p>
        </w:tc>
      </w:tr>
      <w:tr w:rsidR="009B3727" w:rsidRPr="00516094" w:rsidTr="00FB356B">
        <w:tc>
          <w:tcPr>
            <w:tcW w:w="1229" w:type="dxa"/>
          </w:tcPr>
          <w:p w:rsidR="009B3727" w:rsidRPr="00516094" w:rsidRDefault="009B3727" w:rsidP="0051609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</w:pPr>
            <w:r w:rsidRPr="00516094"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  <w:t>ОК8</w:t>
            </w:r>
          </w:p>
        </w:tc>
        <w:tc>
          <w:tcPr>
            <w:tcW w:w="8342" w:type="dxa"/>
          </w:tcPr>
          <w:p w:rsidR="009B3727" w:rsidRPr="00516094" w:rsidRDefault="0098578F" w:rsidP="0051609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димого уровня физической подготовленности</w:t>
            </w:r>
          </w:p>
        </w:tc>
      </w:tr>
      <w:tr w:rsidR="009B3727" w:rsidRPr="00516094" w:rsidTr="00FB356B">
        <w:tc>
          <w:tcPr>
            <w:tcW w:w="1229" w:type="dxa"/>
          </w:tcPr>
          <w:p w:rsidR="009B3727" w:rsidRPr="00516094" w:rsidRDefault="009B3727" w:rsidP="0051609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</w:pPr>
            <w:r w:rsidRPr="00516094">
              <w:rPr>
                <w:rStyle w:val="af"/>
                <w:rFonts w:ascii="Times New Roman" w:hAnsi="Times New Roman"/>
                <w:b w:val="0"/>
                <w:i/>
                <w:sz w:val="24"/>
                <w:szCs w:val="24"/>
                <w:lang w:val="ru-RU"/>
              </w:rPr>
              <w:t>ОК9.</w:t>
            </w:r>
          </w:p>
        </w:tc>
        <w:tc>
          <w:tcPr>
            <w:tcW w:w="8342" w:type="dxa"/>
          </w:tcPr>
          <w:p w:rsidR="009B3727" w:rsidRPr="00516094" w:rsidRDefault="0098578F" w:rsidP="0051609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странных языках</w:t>
            </w:r>
          </w:p>
        </w:tc>
      </w:tr>
    </w:tbl>
    <w:p w:rsidR="009B3727" w:rsidRPr="0005713E" w:rsidRDefault="009B3727" w:rsidP="007E5B6B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  <w:lang w:eastAsia="en-US"/>
        </w:rPr>
      </w:pPr>
    </w:p>
    <w:p w:rsidR="007E5B6B" w:rsidRPr="0005713E" w:rsidRDefault="007E5B6B" w:rsidP="007E5B6B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5713E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E5B6B" w:rsidRPr="0005713E" w:rsidTr="00FB356B">
        <w:tc>
          <w:tcPr>
            <w:tcW w:w="1204" w:type="dxa"/>
          </w:tcPr>
          <w:p w:rsidR="007E5B6B" w:rsidRPr="0005713E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5713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7E5B6B" w:rsidRPr="0005713E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5713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E5B6B" w:rsidRPr="0005713E" w:rsidTr="00FB356B">
        <w:tc>
          <w:tcPr>
            <w:tcW w:w="1204" w:type="dxa"/>
          </w:tcPr>
          <w:p w:rsidR="007E5B6B" w:rsidRPr="0005713E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5713E">
              <w:rPr>
                <w:rFonts w:ascii="Times New Roman" w:hAnsi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7E5B6B" w:rsidRPr="0005713E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5713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Участие в проектировании зданий и сооружений  </w:t>
            </w:r>
          </w:p>
        </w:tc>
      </w:tr>
      <w:tr w:rsidR="007E5B6B" w:rsidRPr="0005713E" w:rsidTr="00FB356B">
        <w:tc>
          <w:tcPr>
            <w:tcW w:w="1204" w:type="dxa"/>
          </w:tcPr>
          <w:p w:rsidR="007E5B6B" w:rsidRPr="0005713E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5713E">
              <w:rPr>
                <w:rFonts w:ascii="Times New Roman" w:hAnsi="Times New Roman"/>
                <w:bCs/>
                <w:iCs/>
                <w:sz w:val="24"/>
                <w:szCs w:val="24"/>
              </w:rPr>
              <w:t>ПК 1.1.</w:t>
            </w:r>
          </w:p>
        </w:tc>
        <w:tc>
          <w:tcPr>
            <w:tcW w:w="8367" w:type="dxa"/>
          </w:tcPr>
          <w:p w:rsidR="007E5B6B" w:rsidRPr="0005713E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57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</w:tc>
      </w:tr>
      <w:tr w:rsidR="007E5B6B" w:rsidRPr="0005713E" w:rsidTr="00FB356B">
        <w:tc>
          <w:tcPr>
            <w:tcW w:w="1204" w:type="dxa"/>
          </w:tcPr>
          <w:p w:rsidR="007E5B6B" w:rsidRPr="0005713E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5713E">
              <w:rPr>
                <w:rFonts w:ascii="Times New Roman" w:hAnsi="Times New Roman"/>
                <w:bCs/>
                <w:iCs/>
                <w:sz w:val="24"/>
                <w:szCs w:val="24"/>
              </w:rPr>
              <w:t>ПК 1.2.</w:t>
            </w:r>
          </w:p>
        </w:tc>
        <w:tc>
          <w:tcPr>
            <w:tcW w:w="8367" w:type="dxa"/>
          </w:tcPr>
          <w:p w:rsidR="007E5B6B" w:rsidRPr="0005713E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57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расчеты и конструирование строительных конструкци</w:t>
            </w:r>
            <w:r w:rsidRPr="0005713E">
              <w:rPr>
                <w:rFonts w:eastAsia="Calibri"/>
                <w:sz w:val="24"/>
                <w:szCs w:val="24"/>
                <w:lang w:eastAsia="en-US"/>
              </w:rPr>
              <w:t>й</w:t>
            </w:r>
          </w:p>
        </w:tc>
      </w:tr>
      <w:tr w:rsidR="007E5B6B" w:rsidRPr="0005713E" w:rsidTr="00FB356B">
        <w:tc>
          <w:tcPr>
            <w:tcW w:w="1204" w:type="dxa"/>
          </w:tcPr>
          <w:p w:rsidR="007E5B6B" w:rsidRPr="0005713E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5713E">
              <w:rPr>
                <w:rFonts w:ascii="Times New Roman" w:hAnsi="Times New Roman"/>
                <w:bCs/>
                <w:iCs/>
                <w:sz w:val="24"/>
                <w:szCs w:val="24"/>
              </w:rPr>
              <w:t>ПК 1.3.</w:t>
            </w:r>
          </w:p>
        </w:tc>
        <w:tc>
          <w:tcPr>
            <w:tcW w:w="8367" w:type="dxa"/>
          </w:tcPr>
          <w:p w:rsidR="007E5B6B" w:rsidRPr="0005713E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57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</w:tr>
      <w:tr w:rsidR="007E5B6B" w:rsidRPr="0005713E" w:rsidTr="00FB356B">
        <w:tc>
          <w:tcPr>
            <w:tcW w:w="1204" w:type="dxa"/>
          </w:tcPr>
          <w:p w:rsidR="007E5B6B" w:rsidRPr="0005713E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5713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ПК 1.4. </w:t>
            </w:r>
          </w:p>
        </w:tc>
        <w:tc>
          <w:tcPr>
            <w:tcW w:w="8367" w:type="dxa"/>
          </w:tcPr>
          <w:p w:rsidR="007E5B6B" w:rsidRPr="0005713E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5713E">
              <w:rPr>
                <w:rFonts w:ascii="Times New Roman" w:hAnsi="Times New Roman"/>
                <w:bCs/>
                <w:iCs/>
                <w:sz w:val="24"/>
                <w:szCs w:val="24"/>
              </w:rPr>
              <w:t>Участвовать в разработке проекта производства работ с применением инфо</w:t>
            </w:r>
            <w:r w:rsidRPr="0005713E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 w:rsidRPr="0005713E">
              <w:rPr>
                <w:rFonts w:ascii="Times New Roman" w:hAnsi="Times New Roman"/>
                <w:bCs/>
                <w:iCs/>
                <w:sz w:val="24"/>
                <w:szCs w:val="24"/>
              </w:rPr>
              <w:t>мационных технологий.</w:t>
            </w:r>
          </w:p>
        </w:tc>
      </w:tr>
    </w:tbl>
    <w:p w:rsidR="007E5B6B" w:rsidRPr="0005713E" w:rsidRDefault="007E5B6B" w:rsidP="007E5B6B">
      <w:pPr>
        <w:rPr>
          <w:rFonts w:ascii="Times New Roman" w:hAnsi="Times New Roman"/>
          <w:bCs/>
          <w:sz w:val="24"/>
          <w:szCs w:val="24"/>
        </w:rPr>
      </w:pPr>
    </w:p>
    <w:p w:rsidR="00455840" w:rsidRPr="0005713E" w:rsidRDefault="00455840" w:rsidP="00516094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 w:rsidRPr="0005713E">
        <w:rPr>
          <w:rFonts w:ascii="Times New Roman" w:hAnsi="Times New Roman"/>
          <w:bCs/>
          <w:sz w:val="24"/>
          <w:szCs w:val="24"/>
        </w:rPr>
        <w:t>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455840" w:rsidRPr="00516094" w:rsidTr="00FB356B">
        <w:tc>
          <w:tcPr>
            <w:tcW w:w="2802" w:type="dxa"/>
          </w:tcPr>
          <w:p w:rsidR="00455840" w:rsidRPr="00516094" w:rsidRDefault="00455840" w:rsidP="00516094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160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6804" w:type="dxa"/>
          </w:tcPr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подбора  строительных конструкций и материалов;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разработки узлов и деталей конструктивных элементов зд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ний;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разработки  архитектурно-строительных чертежей;</w:t>
            </w:r>
            <w:r w:rsidRPr="0051609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ния расчетов по проектированию строительных конструкций, оснований;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160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-составления и описания работ, спецификаций, таблиц и другой </w:t>
            </w:r>
            <w:r w:rsidRPr="005160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технической документации для разработки линейных и сетевых графиков производства работ;</w:t>
            </w:r>
            <w:r w:rsidRPr="00516094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160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разработки и согласования календарных планов производства строительных работ на объекте капитального строительства;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160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разработки  карт технологических и трудовых процессов.</w:t>
            </w:r>
          </w:p>
        </w:tc>
      </w:tr>
      <w:tr w:rsidR="00455840" w:rsidRPr="00516094" w:rsidTr="00FB356B">
        <w:tc>
          <w:tcPr>
            <w:tcW w:w="2802" w:type="dxa"/>
          </w:tcPr>
          <w:p w:rsidR="00455840" w:rsidRPr="00516094" w:rsidRDefault="00455840" w:rsidP="00516094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160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уметь</w:t>
            </w:r>
          </w:p>
        </w:tc>
        <w:tc>
          <w:tcPr>
            <w:tcW w:w="6804" w:type="dxa"/>
          </w:tcPr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читать проектно-технологическую документацию;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-пользоваться компьютером с применением специализирова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ного программного обеспечения;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определять глубину заложения фундамента;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-выполнять теплотехнический расчет ограждающих констру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ций;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-подбирать строительные конструкции для разработки архите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турно-строительных чертежей;</w:t>
            </w:r>
            <w:r w:rsidRPr="0051609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выполнять расчеты нагрузок, действующих на конструкции;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строить расчетную схему конструкции по конструктивной схеме;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выполнять статический расчет;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проверять несущую способность конструкций;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подбирать сечение элемента от приложенных нагрузок;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выполнять расчеты соединений элементов конструкции;</w:t>
            </w:r>
            <w:r w:rsidRPr="0051609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читать проектно-технологическую документацию;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-пользоваться компьютером с применением специализирова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ного программного обеспечения;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-определять номенклатуру и осуществлять расчет объемов (к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личества) и графика поставки строительных материалов, ко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струкций, изделий, оборудования и других видов материально-технических ресурсов в соответствии с производственными з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даниями и календарными планами производства строительных работ на объекте капитального строительства;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-разрабатывать графики эксплуатации (движения) строител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ной техники, машин и механизмов в соответствии с произво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ственными заданиями и календарными планами производства строительных работ на объекте капитального строительства;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-определять состав и расчёт показателей использования труд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вых и материально-технических ресурсов;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заполнять унифицированные формы плановой документации распределения ресурсов при производстве строительных работ; - определять перечень необходимого обеспечения работников бытовыми и санитарно-гигиеническими помещениями.  </w:t>
            </w:r>
          </w:p>
        </w:tc>
      </w:tr>
      <w:tr w:rsidR="00455840" w:rsidRPr="00516094" w:rsidTr="00FB356B">
        <w:tc>
          <w:tcPr>
            <w:tcW w:w="2802" w:type="dxa"/>
          </w:tcPr>
          <w:p w:rsidR="00455840" w:rsidRPr="00516094" w:rsidRDefault="00455840" w:rsidP="00516094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160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6804" w:type="dxa"/>
          </w:tcPr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-виды и свойства основных строительных материалов, изделий и конструкций, в том числе применяемых при электрозащите, тепло- и звукоизоляции, огнезащите, при создании решений для влажных и мокрых помещений, антивандальной защиты;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-конструктивные системы зданий, основные узлы сопряжений 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конструкций зданий</w:t>
            </w:r>
            <w:r w:rsidRPr="00516094">
              <w:rPr>
                <w:rFonts w:eastAsia="Calibri"/>
                <w:sz w:val="24"/>
                <w:szCs w:val="24"/>
                <w:lang w:eastAsia="en-US"/>
              </w:rPr>
              <w:t>;</w:t>
            </w:r>
            <w:r w:rsidRPr="0051609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-принципы проектирования схемы планировочной организации земельного участка;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-международные стандарты по проектированию строительных конструкций, в том числе информационное моделирование зданий (BIM-технологии);</w:t>
            </w:r>
            <w:r w:rsidRPr="0051609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способы и методы планирования строительных работ (кале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дарные планы, графики производства работ);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-виды и характеристики строительных машин, энергетических установок, транспортных средств и другой техники;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-требования нормативных правовых актов и нормативных те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нических документов к составу, содержанию и оформлению проектной документации;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в составе проекта организации строительства ведомости п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требности в строительных конструкциях, изделиях, материалах и оборудовании, методы расчетов линейных и сетевых граф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ков, проектирования строительных генеральных планов;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графики потребности в основных строительных машинах, транспортных средствах и в кадрах строителей по основным категориям;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</w:t>
            </w:r>
            <w:r w:rsidRPr="0051609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особенности выполнения строительных чертежей;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-графические обозначения материалов и элементов констру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ций;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-требования нормативно-технической документации на офор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ление строительных чертежей</w:t>
            </w:r>
            <w:r w:rsidRPr="00516094">
              <w:rPr>
                <w:rFonts w:eastAsia="Calibri"/>
                <w:sz w:val="24"/>
                <w:szCs w:val="24"/>
                <w:lang w:eastAsia="en-US"/>
              </w:rPr>
              <w:t xml:space="preserve">; </w:t>
            </w:r>
          </w:p>
          <w:p w:rsidR="00455840" w:rsidRPr="00516094" w:rsidRDefault="00455840" w:rsidP="0051609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-требования к элементам конструкций здания, помещения и общего имущества многоквартирных жилых домов, обусло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ленных необходимостью их доступности и соответствия ос</w:t>
            </w:r>
            <w:r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="00B87180" w:rsidRPr="00516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бым потребностям инвалидов.</w:t>
            </w:r>
          </w:p>
        </w:tc>
      </w:tr>
    </w:tbl>
    <w:p w:rsidR="001C7D6C" w:rsidRDefault="001C7D6C" w:rsidP="001C7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1C7D6C" w:rsidRPr="001C7D6C" w:rsidTr="005055F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D6C" w:rsidRPr="001C7D6C" w:rsidRDefault="001C7D6C" w:rsidP="005055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1C7D6C" w:rsidRPr="001C7D6C" w:rsidRDefault="001C7D6C" w:rsidP="005055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1C7D6C" w:rsidRPr="001C7D6C" w:rsidRDefault="001C7D6C" w:rsidP="005055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7D6C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D6C" w:rsidRPr="001C7D6C" w:rsidRDefault="001C7D6C" w:rsidP="005055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</w:t>
            </w:r>
            <w:r w:rsidRPr="001C7D6C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1C7D6C">
              <w:rPr>
                <w:rFonts w:ascii="Times New Roman" w:hAnsi="Times New Roman"/>
                <w:b/>
                <w:bCs/>
                <w:sz w:val="24"/>
                <w:szCs w:val="24"/>
              </w:rPr>
              <w:t>зультатов реализации программы воспит</w:t>
            </w:r>
            <w:r w:rsidRPr="001C7D6C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1C7D6C">
              <w:rPr>
                <w:rFonts w:ascii="Times New Roman" w:hAnsi="Times New Roman"/>
                <w:b/>
                <w:bCs/>
                <w:sz w:val="24"/>
                <w:szCs w:val="24"/>
              </w:rPr>
              <w:t>ния</w:t>
            </w:r>
          </w:p>
        </w:tc>
      </w:tr>
      <w:tr w:rsidR="001C7D6C" w:rsidRPr="001C7D6C" w:rsidTr="005055F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D6C" w:rsidRPr="001C7D6C" w:rsidRDefault="001C7D6C" w:rsidP="005055FA">
            <w:pPr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1C7D6C">
              <w:rPr>
                <w:rFonts w:ascii="Times New Roman" w:hAnsi="Times New Roman"/>
                <w:bCs/>
                <w:sz w:val="24"/>
                <w:szCs w:val="24"/>
              </w:rPr>
              <w:t>Умеющий реализовать лидерские качества на производстве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D6C" w:rsidRPr="001C7D6C" w:rsidRDefault="001C7D6C" w:rsidP="005055FA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1C7D6C" w:rsidRPr="001C7D6C" w:rsidTr="005055F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D6C" w:rsidRPr="001C7D6C" w:rsidRDefault="001C7D6C" w:rsidP="001C7D6C">
            <w:pPr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Cs/>
                <w:sz w:val="24"/>
                <w:szCs w:val="24"/>
              </w:rPr>
              <w:t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</w:t>
            </w:r>
            <w:r w:rsidRPr="001C7D6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C7D6C">
              <w:rPr>
                <w:rFonts w:ascii="Times New Roman" w:hAnsi="Times New Roman"/>
                <w:bCs/>
                <w:sz w:val="24"/>
                <w:szCs w:val="24"/>
              </w:rPr>
              <w:t>зультативный и привлекательный участник трудовых отношений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D6C" w:rsidRPr="001C7D6C" w:rsidRDefault="001C7D6C" w:rsidP="005055FA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bCs/>
                <w:sz w:val="24"/>
                <w:szCs w:val="24"/>
              </w:rPr>
              <w:t>ЛР 21</w:t>
            </w:r>
          </w:p>
        </w:tc>
      </w:tr>
      <w:tr w:rsidR="001C7D6C" w:rsidRPr="001C7D6C" w:rsidTr="005055F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D6C" w:rsidRPr="001C7D6C" w:rsidRDefault="001C7D6C" w:rsidP="005055FA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D6C" w:rsidRPr="001C7D6C" w:rsidRDefault="001C7D6C" w:rsidP="005055FA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1C7D6C" w:rsidRPr="001C7D6C" w:rsidTr="005055F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6C" w:rsidRPr="001C7D6C" w:rsidRDefault="001C7D6C" w:rsidP="005055FA">
            <w:pPr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Cs/>
                <w:sz w:val="24"/>
                <w:szCs w:val="24"/>
              </w:rPr>
              <w:t>Самостоятельно определяющий задачи профессионального и ли</w:t>
            </w:r>
            <w:r w:rsidRPr="001C7D6C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1C7D6C">
              <w:rPr>
                <w:rFonts w:ascii="Times New Roman" w:hAnsi="Times New Roman"/>
                <w:bCs/>
                <w:sz w:val="24"/>
                <w:szCs w:val="24"/>
              </w:rPr>
              <w:t>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D6C" w:rsidRPr="001C7D6C" w:rsidRDefault="001C7D6C" w:rsidP="005055FA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1C7D6C" w:rsidRPr="001C7D6C" w:rsidTr="005055F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6C" w:rsidRPr="001C7D6C" w:rsidRDefault="001C7D6C" w:rsidP="005055FA">
            <w:pPr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Cs/>
                <w:sz w:val="24"/>
                <w:szCs w:val="24"/>
              </w:rPr>
              <w:t>Осуществляющий поиск и использование информации, необход</w:t>
            </w:r>
            <w:r w:rsidRPr="001C7D6C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C7D6C">
              <w:rPr>
                <w:rFonts w:ascii="Times New Roman" w:hAnsi="Times New Roman"/>
                <w:bCs/>
                <w:sz w:val="24"/>
                <w:szCs w:val="24"/>
              </w:rPr>
              <w:t>мой для эффективного выполнения профессиональных задач, пр</w:t>
            </w:r>
            <w:r w:rsidRPr="001C7D6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C7D6C">
              <w:rPr>
                <w:rFonts w:ascii="Times New Roman" w:hAnsi="Times New Roman"/>
                <w:bCs/>
                <w:sz w:val="24"/>
                <w:szCs w:val="24"/>
              </w:rPr>
              <w:t>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D6C" w:rsidRPr="001C7D6C" w:rsidRDefault="001C7D6C" w:rsidP="005055FA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bCs/>
                <w:sz w:val="24"/>
                <w:szCs w:val="24"/>
              </w:rPr>
              <w:t>ЛР 24</w:t>
            </w:r>
          </w:p>
        </w:tc>
      </w:tr>
    </w:tbl>
    <w:p w:rsidR="001C7D6C" w:rsidRPr="001C7D6C" w:rsidRDefault="001C7D6C" w:rsidP="001C7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C7D6C" w:rsidRPr="001C7D6C" w:rsidRDefault="001C7D6C" w:rsidP="001C7D6C">
      <w:pPr>
        <w:pStyle w:val="1"/>
        <w:keepNext w:val="0"/>
        <w:widowControl w:val="0"/>
        <w:tabs>
          <w:tab w:val="left" w:pos="1042"/>
        </w:tabs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1.</w:t>
      </w:r>
      <w:r w:rsidRPr="001C7D6C">
        <w:rPr>
          <w:rFonts w:ascii="Times New Roman" w:hAnsi="Times New Roman"/>
          <w:sz w:val="24"/>
          <w:szCs w:val="24"/>
          <w:lang w:val="ru-RU"/>
        </w:rPr>
        <w:t>4</w:t>
      </w:r>
      <w:r w:rsidRPr="001C7D6C">
        <w:rPr>
          <w:rFonts w:ascii="Times New Roman" w:hAnsi="Times New Roman"/>
          <w:sz w:val="24"/>
          <w:szCs w:val="24"/>
        </w:rPr>
        <w:t>. Реализация</w:t>
      </w:r>
      <w:r w:rsidRPr="001C7D6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воспитательных</w:t>
      </w:r>
      <w:r w:rsidRPr="001C7D6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аспектов</w:t>
      </w:r>
      <w:r w:rsidRPr="001C7D6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в</w:t>
      </w:r>
      <w:r w:rsidRPr="001C7D6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процессе</w:t>
      </w:r>
      <w:r w:rsidRPr="001C7D6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учебных</w:t>
      </w:r>
      <w:r w:rsidRPr="001C7D6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C7D6C">
        <w:rPr>
          <w:rFonts w:ascii="Times New Roman" w:hAnsi="Times New Roman"/>
          <w:spacing w:val="-2"/>
          <w:sz w:val="24"/>
          <w:szCs w:val="24"/>
        </w:rPr>
        <w:t>занятий</w:t>
      </w:r>
    </w:p>
    <w:p w:rsidR="001C7D6C" w:rsidRPr="001C7D6C" w:rsidRDefault="001C7D6C" w:rsidP="001C7D6C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На занятиях используются воспитательные возможности содержания учебной дисц</w:t>
      </w:r>
      <w:r w:rsidRPr="001C7D6C">
        <w:rPr>
          <w:rFonts w:ascii="Times New Roman" w:hAnsi="Times New Roman"/>
          <w:sz w:val="24"/>
          <w:szCs w:val="24"/>
        </w:rPr>
        <w:t>и</w:t>
      </w:r>
      <w:r w:rsidRPr="001C7D6C">
        <w:rPr>
          <w:rFonts w:ascii="Times New Roman" w:hAnsi="Times New Roman"/>
          <w:sz w:val="24"/>
          <w:szCs w:val="24"/>
        </w:rPr>
        <w:t xml:space="preserve">плины, в том числе в сфере достижения личностных результатов обучения, </w:t>
      </w:r>
      <w:r w:rsidRPr="001C7D6C">
        <w:rPr>
          <w:rFonts w:ascii="Times New Roman" w:hAnsi="Times New Roman"/>
          <w:spacing w:val="-2"/>
          <w:sz w:val="24"/>
          <w:szCs w:val="24"/>
        </w:rPr>
        <w:t>включающих:</w:t>
      </w:r>
    </w:p>
    <w:p w:rsidR="001C7D6C" w:rsidRPr="001C7D6C" w:rsidRDefault="001C7D6C" w:rsidP="001C7D6C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1C7D6C" w:rsidRPr="001C7D6C" w:rsidRDefault="001C7D6C" w:rsidP="001C7D6C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1C7D6C" w:rsidRPr="001C7D6C" w:rsidRDefault="001C7D6C" w:rsidP="001C7D6C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1C7D6C" w:rsidRPr="001C7D6C" w:rsidRDefault="001C7D6C" w:rsidP="001C7D6C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</w:t>
      </w:r>
      <w:r w:rsidRPr="001C7D6C">
        <w:rPr>
          <w:rFonts w:ascii="Times New Roman" w:hAnsi="Times New Roman"/>
          <w:sz w:val="24"/>
          <w:szCs w:val="24"/>
        </w:rPr>
        <w:t>о</w:t>
      </w:r>
      <w:r w:rsidRPr="001C7D6C">
        <w:rPr>
          <w:rFonts w:ascii="Times New Roman" w:hAnsi="Times New Roman"/>
          <w:sz w:val="24"/>
          <w:szCs w:val="24"/>
        </w:rPr>
        <w:t>нальной деятельности;</w:t>
      </w:r>
    </w:p>
    <w:p w:rsidR="001C7D6C" w:rsidRPr="001C7D6C" w:rsidRDefault="001C7D6C" w:rsidP="001C7D6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1C7D6C" w:rsidRPr="001C7D6C" w:rsidRDefault="001C7D6C" w:rsidP="001C7D6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1C7D6C" w:rsidRPr="001C7D6C" w:rsidRDefault="001C7D6C" w:rsidP="001C7D6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1C7D6C" w:rsidRPr="001C7D6C" w:rsidRDefault="001C7D6C" w:rsidP="001C7D6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</w:t>
      </w:r>
      <w:r w:rsidRPr="001C7D6C">
        <w:rPr>
          <w:rFonts w:ascii="Times New Roman" w:hAnsi="Times New Roman"/>
          <w:sz w:val="24"/>
          <w:szCs w:val="24"/>
        </w:rPr>
        <w:t>е</w:t>
      </w:r>
      <w:r w:rsidRPr="001C7D6C">
        <w:rPr>
          <w:rFonts w:ascii="Times New Roman" w:hAnsi="Times New Roman"/>
          <w:sz w:val="24"/>
          <w:szCs w:val="24"/>
        </w:rPr>
        <w:t>подавателями, мастерами и руководителями практики;</w:t>
      </w:r>
    </w:p>
    <w:p w:rsidR="001C7D6C" w:rsidRPr="001C7D6C" w:rsidRDefault="001C7D6C" w:rsidP="001C7D6C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1C7D6C" w:rsidRPr="001C7D6C" w:rsidRDefault="001C7D6C" w:rsidP="001C7D6C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1C7D6C" w:rsidRPr="001C7D6C" w:rsidRDefault="001C7D6C" w:rsidP="001C7D6C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</w:t>
      </w:r>
      <w:r w:rsidRPr="001C7D6C">
        <w:rPr>
          <w:rFonts w:ascii="Times New Roman" w:hAnsi="Times New Roman"/>
          <w:sz w:val="24"/>
          <w:szCs w:val="24"/>
        </w:rPr>
        <w:t>е</w:t>
      </w:r>
      <w:r w:rsidRPr="001C7D6C">
        <w:rPr>
          <w:rFonts w:ascii="Times New Roman" w:hAnsi="Times New Roman"/>
          <w:sz w:val="24"/>
          <w:szCs w:val="24"/>
        </w:rPr>
        <w:t>ской, религиозной принадлежности и в многообразных обстоятельствах;</w:t>
      </w:r>
    </w:p>
    <w:p w:rsidR="001C7D6C" w:rsidRPr="001C7D6C" w:rsidRDefault="001C7D6C" w:rsidP="001C7D6C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C7D6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C7D6C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1C7D6C" w:rsidRPr="001C7D6C" w:rsidRDefault="001C7D6C" w:rsidP="001C7D6C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1C7D6C" w:rsidRPr="001C7D6C" w:rsidRDefault="001C7D6C" w:rsidP="001C7D6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1C7D6C" w:rsidRPr="001C7D6C" w:rsidRDefault="001C7D6C" w:rsidP="001C7D6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отсутствие фактов проявления идеологии терроризма и экстремизма </w:t>
      </w:r>
      <w:proofErr w:type="gramStart"/>
      <w:r w:rsidRPr="001C7D6C">
        <w:rPr>
          <w:rFonts w:ascii="Times New Roman" w:hAnsi="Times New Roman"/>
          <w:sz w:val="24"/>
          <w:szCs w:val="24"/>
        </w:rPr>
        <w:t>среди</w:t>
      </w:r>
      <w:proofErr w:type="gramEnd"/>
      <w:r w:rsidRPr="001C7D6C">
        <w:rPr>
          <w:rFonts w:ascii="Times New Roman" w:hAnsi="Times New Roman"/>
          <w:sz w:val="24"/>
          <w:szCs w:val="24"/>
        </w:rPr>
        <w:t xml:space="preserve"> об</w:t>
      </w:r>
      <w:r w:rsidRPr="001C7D6C">
        <w:rPr>
          <w:rFonts w:ascii="Times New Roman" w:hAnsi="Times New Roman"/>
          <w:sz w:val="24"/>
          <w:szCs w:val="24"/>
        </w:rPr>
        <w:t>у</w:t>
      </w:r>
      <w:r w:rsidRPr="001C7D6C">
        <w:rPr>
          <w:rFonts w:ascii="Times New Roman" w:hAnsi="Times New Roman"/>
          <w:sz w:val="24"/>
          <w:szCs w:val="24"/>
        </w:rPr>
        <w:t>чающихся;</w:t>
      </w:r>
    </w:p>
    <w:p w:rsidR="001C7D6C" w:rsidRPr="001C7D6C" w:rsidRDefault="001C7D6C" w:rsidP="001C7D6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отсутствие социальных конфликтов </w:t>
      </w:r>
      <w:proofErr w:type="gramStart"/>
      <w:r w:rsidRPr="001C7D6C">
        <w:rPr>
          <w:rFonts w:ascii="Times New Roman" w:hAnsi="Times New Roman"/>
          <w:sz w:val="24"/>
          <w:szCs w:val="24"/>
        </w:rPr>
        <w:t>среди</w:t>
      </w:r>
      <w:proofErr w:type="gramEnd"/>
      <w:r w:rsidRPr="001C7D6C">
        <w:rPr>
          <w:rFonts w:ascii="Times New Roman" w:hAnsi="Times New Roman"/>
          <w:sz w:val="24"/>
          <w:szCs w:val="24"/>
        </w:rPr>
        <w:t xml:space="preserve"> обучающихся, основанных на межн</w:t>
      </w:r>
      <w:r w:rsidRPr="001C7D6C">
        <w:rPr>
          <w:rFonts w:ascii="Times New Roman" w:hAnsi="Times New Roman"/>
          <w:sz w:val="24"/>
          <w:szCs w:val="24"/>
        </w:rPr>
        <w:t>а</w:t>
      </w:r>
      <w:r w:rsidRPr="001C7D6C">
        <w:rPr>
          <w:rFonts w:ascii="Times New Roman" w:hAnsi="Times New Roman"/>
          <w:sz w:val="24"/>
          <w:szCs w:val="24"/>
        </w:rPr>
        <w:t>циональной, межрелигиозной почве;</w:t>
      </w:r>
    </w:p>
    <w:p w:rsidR="001C7D6C" w:rsidRPr="001C7D6C" w:rsidRDefault="001C7D6C" w:rsidP="001C7D6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1C7D6C" w:rsidRPr="001C7D6C" w:rsidRDefault="001C7D6C" w:rsidP="001C7D6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1C7D6C" w:rsidRPr="001C7D6C" w:rsidRDefault="001C7D6C" w:rsidP="001C7D6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</w:t>
      </w:r>
      <w:r w:rsidRPr="001C7D6C">
        <w:rPr>
          <w:rFonts w:ascii="Times New Roman" w:hAnsi="Times New Roman"/>
          <w:sz w:val="24"/>
          <w:szCs w:val="24"/>
        </w:rPr>
        <w:t>и</w:t>
      </w:r>
      <w:r w:rsidRPr="001C7D6C">
        <w:rPr>
          <w:rFonts w:ascii="Times New Roman" w:hAnsi="Times New Roman"/>
          <w:sz w:val="24"/>
          <w:szCs w:val="24"/>
        </w:rPr>
        <w:t>родным богатствам России и мира;</w:t>
      </w:r>
    </w:p>
    <w:p w:rsidR="001C7D6C" w:rsidRPr="001C7D6C" w:rsidRDefault="001C7D6C" w:rsidP="001C7D6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1C7D6C" w:rsidRPr="001C7D6C" w:rsidRDefault="001C7D6C" w:rsidP="001C7D6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</w:t>
      </w:r>
      <w:r w:rsidRPr="001C7D6C">
        <w:rPr>
          <w:rFonts w:ascii="Times New Roman" w:hAnsi="Times New Roman"/>
          <w:sz w:val="24"/>
          <w:szCs w:val="24"/>
        </w:rPr>
        <w:t>о</w:t>
      </w:r>
      <w:r w:rsidRPr="001C7D6C">
        <w:rPr>
          <w:rFonts w:ascii="Times New Roman" w:hAnsi="Times New Roman"/>
          <w:sz w:val="24"/>
          <w:szCs w:val="24"/>
        </w:rPr>
        <w:t>ровья обучающихся;</w:t>
      </w:r>
    </w:p>
    <w:p w:rsidR="001C7D6C" w:rsidRPr="001C7D6C" w:rsidRDefault="001C7D6C" w:rsidP="001C7D6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1C7D6C" w:rsidRPr="001C7D6C" w:rsidRDefault="001C7D6C" w:rsidP="001C7D6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</w:t>
      </w:r>
      <w:r w:rsidRPr="001C7D6C">
        <w:rPr>
          <w:rFonts w:ascii="Times New Roman" w:hAnsi="Times New Roman"/>
          <w:sz w:val="24"/>
          <w:szCs w:val="24"/>
        </w:rPr>
        <w:t>и</w:t>
      </w:r>
      <w:r w:rsidRPr="001C7D6C">
        <w:rPr>
          <w:rFonts w:ascii="Times New Roman" w:hAnsi="Times New Roman"/>
          <w:sz w:val="24"/>
          <w:szCs w:val="24"/>
        </w:rPr>
        <w:t>ентироваться в информационном пространстве;</w:t>
      </w:r>
    </w:p>
    <w:p w:rsidR="001C7D6C" w:rsidRPr="001C7D6C" w:rsidRDefault="001C7D6C" w:rsidP="001C7D6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участие в конкурсах профессионального мастерства разного уровня и в коман</w:t>
      </w:r>
      <w:r w:rsidRPr="001C7D6C">
        <w:rPr>
          <w:rFonts w:ascii="Times New Roman" w:hAnsi="Times New Roman"/>
          <w:sz w:val="24"/>
          <w:szCs w:val="24"/>
        </w:rPr>
        <w:t>д</w:t>
      </w:r>
      <w:r w:rsidRPr="001C7D6C">
        <w:rPr>
          <w:rFonts w:ascii="Times New Roman" w:hAnsi="Times New Roman"/>
          <w:sz w:val="24"/>
          <w:szCs w:val="24"/>
        </w:rPr>
        <w:t xml:space="preserve">ных проектах; </w:t>
      </w:r>
    </w:p>
    <w:p w:rsidR="001C7D6C" w:rsidRPr="001C7D6C" w:rsidRDefault="001C7D6C" w:rsidP="001C7D6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1C7D6C" w:rsidRPr="001C7D6C" w:rsidRDefault="001C7D6C" w:rsidP="001C7D6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</w:t>
      </w:r>
      <w:r w:rsidRPr="001C7D6C">
        <w:rPr>
          <w:rFonts w:ascii="Times New Roman" w:hAnsi="Times New Roman"/>
          <w:sz w:val="24"/>
          <w:szCs w:val="24"/>
        </w:rPr>
        <w:t>й</w:t>
      </w:r>
      <w:r w:rsidRPr="001C7D6C">
        <w:rPr>
          <w:rFonts w:ascii="Times New Roman" w:hAnsi="Times New Roman"/>
          <w:sz w:val="24"/>
          <w:szCs w:val="24"/>
        </w:rPr>
        <w:t>ствительности;</w:t>
      </w:r>
    </w:p>
    <w:p w:rsidR="001C7D6C" w:rsidRPr="001C7D6C" w:rsidRDefault="001C7D6C" w:rsidP="001C7D6C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</w:t>
      </w:r>
      <w:r w:rsidRPr="001C7D6C">
        <w:rPr>
          <w:rFonts w:ascii="Times New Roman" w:hAnsi="Times New Roman"/>
          <w:sz w:val="24"/>
          <w:szCs w:val="24"/>
        </w:rPr>
        <w:t>у</w:t>
      </w:r>
      <w:r w:rsidRPr="001C7D6C">
        <w:rPr>
          <w:rFonts w:ascii="Times New Roman" w:hAnsi="Times New Roman"/>
          <w:sz w:val="24"/>
          <w:szCs w:val="24"/>
        </w:rPr>
        <w:t>жающей природе, в искусстве.</w:t>
      </w:r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C7D6C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для обсуждения.</w:t>
      </w:r>
    </w:p>
    <w:p w:rsidR="001C7D6C" w:rsidRPr="001C7D6C" w:rsidRDefault="001C7D6C" w:rsidP="001C7D6C">
      <w:pPr>
        <w:pStyle w:val="a3"/>
        <w:ind w:firstLine="709"/>
        <w:jc w:val="both"/>
      </w:pPr>
    </w:p>
    <w:p w:rsidR="001C7D6C" w:rsidRPr="001C7D6C" w:rsidRDefault="001C7D6C" w:rsidP="001C7D6C">
      <w:pPr>
        <w:pStyle w:val="1"/>
        <w:keepNext w:val="0"/>
        <w:widowControl w:val="0"/>
        <w:tabs>
          <w:tab w:val="left" w:pos="1042"/>
        </w:tabs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1.</w:t>
      </w:r>
      <w:r w:rsidRPr="001C7D6C">
        <w:rPr>
          <w:rFonts w:ascii="Times New Roman" w:hAnsi="Times New Roman"/>
          <w:sz w:val="24"/>
          <w:szCs w:val="24"/>
          <w:lang w:val="ru-RU"/>
        </w:rPr>
        <w:t>5</w:t>
      </w:r>
      <w:r w:rsidRPr="001C7D6C">
        <w:rPr>
          <w:rFonts w:ascii="Times New Roman" w:hAnsi="Times New Roman"/>
          <w:sz w:val="24"/>
          <w:szCs w:val="24"/>
        </w:rPr>
        <w:t>.Использование</w:t>
      </w:r>
      <w:r w:rsidRPr="001C7D6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активных</w:t>
      </w:r>
      <w:r w:rsidRPr="001C7D6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и</w:t>
      </w:r>
      <w:r w:rsidRPr="001C7D6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интерактивных</w:t>
      </w:r>
      <w:r w:rsidRPr="001C7D6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форм</w:t>
      </w:r>
      <w:r w:rsidRPr="001C7D6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проведения</w:t>
      </w:r>
      <w:r w:rsidRPr="001C7D6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C7D6C">
        <w:rPr>
          <w:rFonts w:ascii="Times New Roman" w:hAnsi="Times New Roman"/>
          <w:spacing w:val="-2"/>
          <w:sz w:val="24"/>
          <w:szCs w:val="24"/>
        </w:rPr>
        <w:t>занятий</w:t>
      </w:r>
    </w:p>
    <w:p w:rsidR="001C7D6C" w:rsidRPr="001C7D6C" w:rsidRDefault="001C7D6C" w:rsidP="001C7D6C">
      <w:pPr>
        <w:pStyle w:val="a3"/>
        <w:ind w:firstLine="709"/>
        <w:jc w:val="both"/>
      </w:pPr>
      <w:r w:rsidRPr="001C7D6C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1C7D6C" w:rsidRPr="001C7D6C" w:rsidRDefault="001C7D6C" w:rsidP="001C7D6C">
      <w:pPr>
        <w:pStyle w:val="ad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1C7D6C">
        <w:t>групповая</w:t>
      </w:r>
      <w:r w:rsidRPr="001C7D6C">
        <w:rPr>
          <w:spacing w:val="-3"/>
        </w:rPr>
        <w:t xml:space="preserve"> </w:t>
      </w:r>
      <w:r w:rsidRPr="001C7D6C">
        <w:t>работа</w:t>
      </w:r>
      <w:r w:rsidRPr="001C7D6C">
        <w:rPr>
          <w:spacing w:val="-2"/>
        </w:rPr>
        <w:t xml:space="preserve"> </w:t>
      </w:r>
      <w:r w:rsidRPr="001C7D6C">
        <w:t>или</w:t>
      </w:r>
      <w:r w:rsidRPr="001C7D6C">
        <w:rPr>
          <w:spacing w:val="-2"/>
        </w:rPr>
        <w:t xml:space="preserve"> </w:t>
      </w:r>
      <w:r w:rsidRPr="001C7D6C">
        <w:t>работа</w:t>
      </w:r>
      <w:r w:rsidRPr="001C7D6C">
        <w:rPr>
          <w:spacing w:val="-3"/>
        </w:rPr>
        <w:t xml:space="preserve"> </w:t>
      </w:r>
      <w:r w:rsidRPr="001C7D6C">
        <w:t>в</w:t>
      </w:r>
      <w:r w:rsidRPr="001C7D6C">
        <w:rPr>
          <w:spacing w:val="-2"/>
        </w:rPr>
        <w:t xml:space="preserve"> парах;</w:t>
      </w:r>
    </w:p>
    <w:p w:rsidR="001C7D6C" w:rsidRPr="001C7D6C" w:rsidRDefault="001C7D6C" w:rsidP="001C7D6C">
      <w:pPr>
        <w:pStyle w:val="ad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1C7D6C">
        <w:t>решение</w:t>
      </w:r>
      <w:r w:rsidRPr="001C7D6C">
        <w:rPr>
          <w:spacing w:val="-4"/>
        </w:rPr>
        <w:t xml:space="preserve"> </w:t>
      </w:r>
      <w:r w:rsidRPr="001C7D6C">
        <w:t>ситуационных</w:t>
      </w:r>
      <w:r w:rsidRPr="001C7D6C">
        <w:rPr>
          <w:spacing w:val="-2"/>
        </w:rPr>
        <w:t xml:space="preserve"> задач;</w:t>
      </w:r>
    </w:p>
    <w:p w:rsidR="001C7D6C" w:rsidRPr="001C7D6C" w:rsidRDefault="001C7D6C" w:rsidP="001C7D6C">
      <w:pPr>
        <w:pStyle w:val="ad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1C7D6C">
        <w:t>решение</w:t>
      </w:r>
      <w:r w:rsidRPr="001C7D6C">
        <w:rPr>
          <w:spacing w:val="-5"/>
        </w:rPr>
        <w:t xml:space="preserve"> </w:t>
      </w:r>
      <w:r w:rsidRPr="001C7D6C">
        <w:t>производственных</w:t>
      </w:r>
      <w:r w:rsidRPr="001C7D6C">
        <w:rPr>
          <w:spacing w:val="-5"/>
        </w:rPr>
        <w:t xml:space="preserve"> </w:t>
      </w:r>
      <w:r w:rsidRPr="001C7D6C">
        <w:rPr>
          <w:spacing w:val="-2"/>
        </w:rPr>
        <w:t>задач;</w:t>
      </w:r>
    </w:p>
    <w:p w:rsidR="001C7D6C" w:rsidRPr="001C7D6C" w:rsidRDefault="001C7D6C" w:rsidP="001C7D6C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before="0" w:after="0"/>
        <w:ind w:left="0" w:firstLine="709"/>
        <w:jc w:val="both"/>
      </w:pPr>
      <w:r w:rsidRPr="001C7D6C">
        <w:rPr>
          <w:spacing w:val="-2"/>
        </w:rPr>
        <w:t>исследовательская</w:t>
      </w:r>
      <w:r w:rsidRPr="001C7D6C">
        <w:t xml:space="preserve"> </w:t>
      </w:r>
      <w:r w:rsidRPr="001C7D6C">
        <w:rPr>
          <w:spacing w:val="-2"/>
        </w:rPr>
        <w:t>деятельность</w:t>
      </w:r>
      <w:r w:rsidRPr="001C7D6C">
        <w:t xml:space="preserve"> </w:t>
      </w:r>
      <w:r w:rsidRPr="001C7D6C">
        <w:rPr>
          <w:spacing w:val="-2"/>
        </w:rPr>
        <w:t>обучающихся</w:t>
      </w:r>
      <w:r w:rsidRPr="001C7D6C">
        <w:t xml:space="preserve"> </w:t>
      </w:r>
      <w:r w:rsidRPr="001C7D6C">
        <w:rPr>
          <w:spacing w:val="-10"/>
        </w:rPr>
        <w:t>в</w:t>
      </w:r>
      <w:r w:rsidRPr="001C7D6C">
        <w:t xml:space="preserve"> </w:t>
      </w:r>
      <w:r w:rsidRPr="001C7D6C">
        <w:rPr>
          <w:spacing w:val="-2"/>
        </w:rPr>
        <w:t>рамках</w:t>
      </w:r>
      <w:r w:rsidRPr="001C7D6C">
        <w:t xml:space="preserve"> </w:t>
      </w:r>
      <w:r w:rsidRPr="001C7D6C">
        <w:rPr>
          <w:spacing w:val="-2"/>
        </w:rPr>
        <w:t>реализации</w:t>
      </w:r>
      <w:r w:rsidRPr="001C7D6C">
        <w:t xml:space="preserve"> </w:t>
      </w:r>
      <w:r w:rsidRPr="001C7D6C">
        <w:rPr>
          <w:spacing w:val="-4"/>
        </w:rPr>
        <w:t xml:space="preserve">ими </w:t>
      </w:r>
      <w:r w:rsidRPr="001C7D6C">
        <w:t>индивид</w:t>
      </w:r>
      <w:r w:rsidRPr="001C7D6C">
        <w:t>у</w:t>
      </w:r>
      <w:r w:rsidRPr="001C7D6C">
        <w:t>альных исследовательских проектов;</w:t>
      </w:r>
    </w:p>
    <w:p w:rsidR="001C7D6C" w:rsidRPr="001C7D6C" w:rsidRDefault="001C7D6C" w:rsidP="001C7D6C">
      <w:pPr>
        <w:pStyle w:val="a3"/>
        <w:ind w:firstLine="709"/>
        <w:jc w:val="both"/>
        <w:rPr>
          <w:b/>
        </w:rPr>
      </w:pPr>
    </w:p>
    <w:p w:rsidR="001C7D6C" w:rsidRPr="001C7D6C" w:rsidRDefault="001C7D6C" w:rsidP="001C7D6C">
      <w:pPr>
        <w:pStyle w:val="1"/>
        <w:keepNext w:val="0"/>
        <w:widowControl w:val="0"/>
        <w:tabs>
          <w:tab w:val="left" w:pos="1042"/>
        </w:tabs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1.</w:t>
      </w:r>
      <w:r w:rsidRPr="00A67675">
        <w:rPr>
          <w:rFonts w:ascii="Times New Roman" w:hAnsi="Times New Roman"/>
          <w:sz w:val="24"/>
          <w:szCs w:val="24"/>
          <w:lang w:val="ru-RU"/>
        </w:rPr>
        <w:t>6</w:t>
      </w:r>
      <w:r w:rsidRPr="001C7D6C">
        <w:rPr>
          <w:rFonts w:ascii="Times New Roman" w:hAnsi="Times New Roman"/>
          <w:sz w:val="24"/>
          <w:szCs w:val="24"/>
        </w:rPr>
        <w:t>.Практическая</w:t>
      </w:r>
      <w:r w:rsidRPr="001C7D6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C7D6C">
        <w:rPr>
          <w:rFonts w:ascii="Times New Roman" w:hAnsi="Times New Roman"/>
          <w:spacing w:val="-2"/>
          <w:sz w:val="24"/>
          <w:szCs w:val="24"/>
        </w:rPr>
        <w:t>подготовка</w:t>
      </w:r>
    </w:p>
    <w:p w:rsidR="001C7D6C" w:rsidRPr="001C7D6C" w:rsidRDefault="001C7D6C" w:rsidP="001C7D6C">
      <w:pPr>
        <w:pStyle w:val="a3"/>
        <w:ind w:firstLine="709"/>
        <w:jc w:val="both"/>
      </w:pPr>
      <w:r w:rsidRPr="001C7D6C">
        <w:t>Практическая подготовка при реализации профессионального модуля организуется в форме:</w:t>
      </w:r>
    </w:p>
    <w:p w:rsidR="001C7D6C" w:rsidRPr="001C7D6C" w:rsidRDefault="001C7D6C" w:rsidP="001C7D6C">
      <w:pPr>
        <w:pStyle w:val="ad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1C7D6C">
        <w:t>учебной</w:t>
      </w:r>
      <w:r w:rsidRPr="001C7D6C">
        <w:rPr>
          <w:spacing w:val="-3"/>
        </w:rPr>
        <w:t xml:space="preserve"> </w:t>
      </w:r>
      <w:r w:rsidRPr="001C7D6C">
        <w:t>и</w:t>
      </w:r>
      <w:r w:rsidRPr="001C7D6C">
        <w:rPr>
          <w:spacing w:val="-3"/>
        </w:rPr>
        <w:t xml:space="preserve"> </w:t>
      </w:r>
      <w:r w:rsidRPr="001C7D6C">
        <w:t>производственной</w:t>
      </w:r>
      <w:r w:rsidRPr="001C7D6C">
        <w:rPr>
          <w:spacing w:val="-4"/>
        </w:rPr>
        <w:t xml:space="preserve"> </w:t>
      </w:r>
      <w:r w:rsidRPr="001C7D6C">
        <w:rPr>
          <w:spacing w:val="-2"/>
        </w:rPr>
        <w:t>практики;</w:t>
      </w:r>
    </w:p>
    <w:p w:rsidR="001C7D6C" w:rsidRPr="001C7D6C" w:rsidRDefault="001C7D6C" w:rsidP="001C7D6C">
      <w:pPr>
        <w:pStyle w:val="ad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1C7D6C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C7D6C">
        <w:rPr>
          <w:spacing w:val="-2"/>
        </w:rPr>
        <w:t>деятел</w:t>
      </w:r>
      <w:r w:rsidRPr="001C7D6C">
        <w:rPr>
          <w:spacing w:val="-2"/>
        </w:rPr>
        <w:t>ь</w:t>
      </w:r>
      <w:r w:rsidRPr="001C7D6C">
        <w:rPr>
          <w:spacing w:val="-2"/>
        </w:rPr>
        <w:t>ностью;</w:t>
      </w:r>
    </w:p>
    <w:p w:rsidR="001C7D6C" w:rsidRPr="001C7D6C" w:rsidRDefault="001C7D6C" w:rsidP="001C7D6C">
      <w:pPr>
        <w:pStyle w:val="ad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1C7D6C">
        <w:t>демонстрации практических навыков, моделирование обучающимися определе</w:t>
      </w:r>
      <w:r w:rsidRPr="001C7D6C">
        <w:t>н</w:t>
      </w:r>
      <w:r w:rsidRPr="001C7D6C">
        <w:t>ных видов работ, связанных с будущей профессиональной</w:t>
      </w:r>
      <w:r w:rsidRPr="001C7D6C">
        <w:rPr>
          <w:spacing w:val="40"/>
        </w:rPr>
        <w:t xml:space="preserve"> </w:t>
      </w:r>
      <w:r w:rsidRPr="001C7D6C">
        <w:t>деятельностью в условиях, пр</w:t>
      </w:r>
      <w:r w:rsidRPr="001C7D6C">
        <w:t>и</w:t>
      </w:r>
      <w:r w:rsidRPr="001C7D6C">
        <w:t xml:space="preserve">ближенных </w:t>
      </w:r>
      <w:proofErr w:type="gramStart"/>
      <w:r w:rsidRPr="001C7D6C">
        <w:t>к</w:t>
      </w:r>
      <w:proofErr w:type="gramEnd"/>
      <w:r w:rsidRPr="001C7D6C">
        <w:t xml:space="preserve"> реальным производственным.</w:t>
      </w:r>
    </w:p>
    <w:p w:rsidR="001C7D6C" w:rsidRPr="001C7D6C" w:rsidRDefault="001C7D6C" w:rsidP="001C7D6C">
      <w:pPr>
        <w:pStyle w:val="ad"/>
        <w:widowControl w:val="0"/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</w:p>
    <w:p w:rsidR="001C7D6C" w:rsidRPr="001C7D6C" w:rsidRDefault="001C7D6C" w:rsidP="001C7D6C">
      <w:pPr>
        <w:pStyle w:val="ad"/>
        <w:widowControl w:val="0"/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1C7D6C">
        <w:rPr>
          <w:b/>
        </w:rPr>
        <w:t>1.7. Рекомендуемое количество часов на освоение программы профессиональн</w:t>
      </w:r>
      <w:r w:rsidRPr="001C7D6C">
        <w:rPr>
          <w:b/>
        </w:rPr>
        <w:t>о</w:t>
      </w:r>
      <w:r w:rsidRPr="001C7D6C">
        <w:rPr>
          <w:b/>
        </w:rPr>
        <w:t>го модуля:</w:t>
      </w:r>
    </w:p>
    <w:p w:rsidR="00091C4A" w:rsidRPr="001C7D6C" w:rsidRDefault="00091C4A" w:rsidP="001C7D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Всего часов </w:t>
      </w:r>
      <w:r w:rsidR="00AD4BE8" w:rsidRPr="001C7D6C">
        <w:rPr>
          <w:rFonts w:ascii="Times New Roman" w:hAnsi="Times New Roman"/>
          <w:sz w:val="24"/>
          <w:szCs w:val="24"/>
        </w:rPr>
        <w:t xml:space="preserve">     </w:t>
      </w:r>
      <w:r w:rsidR="00D05AE3" w:rsidRPr="001C7D6C">
        <w:rPr>
          <w:rFonts w:ascii="Times New Roman" w:hAnsi="Times New Roman"/>
          <w:sz w:val="24"/>
          <w:szCs w:val="24"/>
        </w:rPr>
        <w:t>934</w:t>
      </w:r>
      <w:r w:rsidR="006E2BDD" w:rsidRPr="001C7D6C">
        <w:rPr>
          <w:rFonts w:ascii="Times New Roman" w:hAnsi="Times New Roman"/>
          <w:sz w:val="24"/>
          <w:szCs w:val="24"/>
        </w:rPr>
        <w:t xml:space="preserve"> </w:t>
      </w:r>
    </w:p>
    <w:p w:rsidR="006F5932" w:rsidRPr="001C7D6C" w:rsidRDefault="003E630D" w:rsidP="001C7D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них </w:t>
      </w:r>
      <w:r w:rsidR="006E2BDD" w:rsidRPr="001C7D6C">
        <w:rPr>
          <w:rFonts w:ascii="Times New Roman" w:hAnsi="Times New Roman"/>
          <w:sz w:val="24"/>
          <w:szCs w:val="24"/>
        </w:rPr>
        <w:t>на освоение МДК</w:t>
      </w:r>
      <w:r w:rsidR="00B5620B" w:rsidRPr="001C7D6C">
        <w:rPr>
          <w:rFonts w:ascii="Times New Roman" w:hAnsi="Times New Roman"/>
          <w:sz w:val="24"/>
          <w:szCs w:val="24"/>
        </w:rPr>
        <w:t xml:space="preserve"> </w:t>
      </w:r>
      <w:r w:rsidR="00D05AE3" w:rsidRPr="001C7D6C">
        <w:rPr>
          <w:rFonts w:ascii="Times New Roman" w:hAnsi="Times New Roman"/>
          <w:sz w:val="24"/>
          <w:szCs w:val="24"/>
        </w:rPr>
        <w:t>655</w:t>
      </w:r>
    </w:p>
    <w:p w:rsidR="00583699" w:rsidRPr="001C7D6C" w:rsidRDefault="00091C4A" w:rsidP="001C7D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на практики</w:t>
      </w:r>
      <w:r w:rsidR="004D3789" w:rsidRPr="001C7D6C">
        <w:rPr>
          <w:rFonts w:ascii="Times New Roman" w:hAnsi="Times New Roman"/>
          <w:sz w:val="24"/>
          <w:szCs w:val="24"/>
        </w:rPr>
        <w:t xml:space="preserve">, </w:t>
      </w:r>
      <w:r w:rsidR="00BF4F26" w:rsidRPr="001C7D6C">
        <w:rPr>
          <w:rFonts w:ascii="Times New Roman" w:hAnsi="Times New Roman"/>
          <w:sz w:val="24"/>
          <w:szCs w:val="24"/>
        </w:rPr>
        <w:t xml:space="preserve">в том числе </w:t>
      </w:r>
      <w:proofErr w:type="gramStart"/>
      <w:r w:rsidRPr="001C7D6C">
        <w:rPr>
          <w:rFonts w:ascii="Times New Roman" w:hAnsi="Times New Roman"/>
          <w:sz w:val="24"/>
          <w:szCs w:val="24"/>
        </w:rPr>
        <w:t>учебную</w:t>
      </w:r>
      <w:proofErr w:type="gramEnd"/>
      <w:r w:rsidRPr="001C7D6C">
        <w:rPr>
          <w:rFonts w:ascii="Times New Roman" w:hAnsi="Times New Roman"/>
          <w:sz w:val="24"/>
          <w:szCs w:val="24"/>
        </w:rPr>
        <w:t xml:space="preserve"> </w:t>
      </w:r>
      <w:r w:rsidR="00B5620B" w:rsidRPr="001C7D6C">
        <w:rPr>
          <w:rFonts w:ascii="Times New Roman" w:hAnsi="Times New Roman"/>
          <w:sz w:val="24"/>
          <w:szCs w:val="24"/>
        </w:rPr>
        <w:t>72</w:t>
      </w:r>
    </w:p>
    <w:p w:rsidR="00091C4A" w:rsidRPr="001C7D6C" w:rsidRDefault="00091C4A" w:rsidP="001C7D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и производственную</w:t>
      </w:r>
      <w:r w:rsidR="00B5620B" w:rsidRPr="001C7D6C">
        <w:rPr>
          <w:rFonts w:ascii="Times New Roman" w:hAnsi="Times New Roman"/>
          <w:sz w:val="24"/>
          <w:szCs w:val="24"/>
        </w:rPr>
        <w:t xml:space="preserve"> </w:t>
      </w:r>
      <w:r w:rsidR="00D05AE3" w:rsidRPr="001C7D6C">
        <w:rPr>
          <w:rFonts w:ascii="Times New Roman" w:hAnsi="Times New Roman"/>
          <w:sz w:val="24"/>
          <w:szCs w:val="24"/>
        </w:rPr>
        <w:t>36</w:t>
      </w:r>
    </w:p>
    <w:p w:rsidR="00091C4A" w:rsidRPr="001C7D6C" w:rsidRDefault="00091C4A" w:rsidP="001C7D6C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самостоятельная работа</w:t>
      </w:r>
      <w:r w:rsidR="006E2BDD" w:rsidRPr="001C7D6C">
        <w:rPr>
          <w:rFonts w:ascii="Times New Roman" w:hAnsi="Times New Roman"/>
          <w:i/>
          <w:sz w:val="24"/>
          <w:szCs w:val="24"/>
        </w:rPr>
        <w:t xml:space="preserve"> 231</w:t>
      </w:r>
    </w:p>
    <w:p w:rsidR="003A7313" w:rsidRPr="00516094" w:rsidRDefault="003A7313" w:rsidP="001C7D6C">
      <w:pPr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  <w:u w:val="single"/>
        </w:rPr>
        <w:sectPr w:rsidR="003A7313" w:rsidRPr="00516094" w:rsidSect="00516094">
          <w:footerReference w:type="even" r:id="rId9"/>
          <w:footerReference w:type="default" r:id="rId10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  <w:r w:rsidRPr="001C7D6C">
        <w:rPr>
          <w:rFonts w:ascii="Times New Roman" w:hAnsi="Times New Roman"/>
          <w:sz w:val="24"/>
          <w:szCs w:val="24"/>
        </w:rPr>
        <w:t xml:space="preserve">промежуточная аттестация  </w:t>
      </w:r>
      <w:r w:rsidR="00B5620B" w:rsidRPr="001C7D6C">
        <w:rPr>
          <w:rFonts w:ascii="Times New Roman" w:hAnsi="Times New Roman"/>
          <w:sz w:val="24"/>
          <w:szCs w:val="24"/>
        </w:rPr>
        <w:t>1</w:t>
      </w:r>
      <w:r w:rsidR="00516094" w:rsidRPr="001C7D6C">
        <w:rPr>
          <w:rFonts w:ascii="Times New Roman" w:hAnsi="Times New Roman"/>
          <w:sz w:val="24"/>
          <w:szCs w:val="24"/>
        </w:rPr>
        <w:t>2</w:t>
      </w:r>
    </w:p>
    <w:p w:rsidR="00091C4A" w:rsidRPr="001C7D6C" w:rsidRDefault="001C7D6C" w:rsidP="001C7D6C">
      <w:pPr>
        <w:jc w:val="center"/>
        <w:rPr>
          <w:rFonts w:ascii="Times New Roman" w:hAnsi="Times New Roman"/>
          <w:b/>
          <w:sz w:val="24"/>
          <w:szCs w:val="24"/>
        </w:rPr>
      </w:pPr>
      <w:r w:rsidRPr="001C7D6C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091C4A" w:rsidRPr="001C7D6C" w:rsidRDefault="00091C4A" w:rsidP="00AA26AA">
      <w:pPr>
        <w:jc w:val="both"/>
        <w:rPr>
          <w:rFonts w:ascii="Times New Roman" w:hAnsi="Times New Roman"/>
          <w:b/>
          <w:sz w:val="24"/>
          <w:szCs w:val="24"/>
        </w:rPr>
      </w:pPr>
      <w:r w:rsidRPr="001C7D6C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Style w:val="affff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18"/>
        <w:gridCol w:w="5387"/>
        <w:gridCol w:w="708"/>
        <w:gridCol w:w="708"/>
        <w:gridCol w:w="710"/>
        <w:gridCol w:w="709"/>
        <w:gridCol w:w="708"/>
        <w:gridCol w:w="709"/>
        <w:gridCol w:w="709"/>
        <w:gridCol w:w="850"/>
        <w:gridCol w:w="851"/>
      </w:tblGrid>
      <w:tr w:rsidR="00E97441" w:rsidRPr="001C7D6C" w:rsidTr="00E97441">
        <w:trPr>
          <w:trHeight w:val="495"/>
          <w:jc w:val="center"/>
        </w:trPr>
        <w:tc>
          <w:tcPr>
            <w:tcW w:w="2518" w:type="dxa"/>
            <w:vMerge w:val="restart"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Коды професси</w:t>
            </w: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нальных общих компетенций</w:t>
            </w:r>
          </w:p>
        </w:tc>
        <w:tc>
          <w:tcPr>
            <w:tcW w:w="5387" w:type="dxa"/>
            <w:vMerge w:val="restart"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708" w:type="dxa"/>
            <w:vMerge w:val="restart"/>
            <w:textDirection w:val="btLr"/>
          </w:tcPr>
          <w:p w:rsidR="00E97441" w:rsidRPr="001C7D6C" w:rsidRDefault="00E97441" w:rsidP="00AA26AA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Объём ОП</w:t>
            </w:r>
          </w:p>
        </w:tc>
        <w:tc>
          <w:tcPr>
            <w:tcW w:w="708" w:type="dxa"/>
            <w:vMerge w:val="restart"/>
            <w:textDirection w:val="btLr"/>
          </w:tcPr>
          <w:p w:rsidR="00E97441" w:rsidRPr="001C7D6C" w:rsidRDefault="00E97441" w:rsidP="00AA26AA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Самостоятельная  р</w:t>
            </w: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бота</w:t>
            </w:r>
          </w:p>
        </w:tc>
        <w:tc>
          <w:tcPr>
            <w:tcW w:w="710" w:type="dxa"/>
            <w:vMerge w:val="restart"/>
            <w:textDirection w:val="btLr"/>
          </w:tcPr>
          <w:p w:rsidR="00E97441" w:rsidRPr="001C7D6C" w:rsidRDefault="00E97441" w:rsidP="00AA26AA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3685" w:type="dxa"/>
            <w:gridSpan w:val="5"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С преподавателем</w:t>
            </w:r>
          </w:p>
        </w:tc>
        <w:tc>
          <w:tcPr>
            <w:tcW w:w="851" w:type="dxa"/>
            <w:vMerge w:val="restart"/>
            <w:textDirection w:val="btLr"/>
          </w:tcPr>
          <w:p w:rsidR="00E97441" w:rsidRPr="001C7D6C" w:rsidRDefault="00E97441" w:rsidP="00AA26A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</w:t>
            </w:r>
            <w:r w:rsidR="009A2FD6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аттестация</w:t>
            </w:r>
          </w:p>
        </w:tc>
      </w:tr>
      <w:tr w:rsidR="00E97441" w:rsidRPr="001C7D6C" w:rsidTr="00E97441">
        <w:trPr>
          <w:trHeight w:val="517"/>
          <w:jc w:val="center"/>
        </w:trPr>
        <w:tc>
          <w:tcPr>
            <w:tcW w:w="2518" w:type="dxa"/>
            <w:vMerge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textDirection w:val="btLr"/>
          </w:tcPr>
          <w:p w:rsidR="00E97441" w:rsidRPr="001C7D6C" w:rsidRDefault="00E97441" w:rsidP="00AA26AA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textDirection w:val="btLr"/>
          </w:tcPr>
          <w:p w:rsidR="00E97441" w:rsidRPr="001C7D6C" w:rsidRDefault="00E97441" w:rsidP="00AA26AA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Merge/>
            <w:textDirection w:val="btLr"/>
          </w:tcPr>
          <w:p w:rsidR="00E97441" w:rsidRPr="001C7D6C" w:rsidRDefault="00E97441" w:rsidP="00AA26AA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E97441" w:rsidRPr="001C7D6C" w:rsidRDefault="00E97441" w:rsidP="00AA26AA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gridSpan w:val="4"/>
            <w:vMerge w:val="restart"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851" w:type="dxa"/>
            <w:vMerge/>
            <w:textDirection w:val="btLr"/>
          </w:tcPr>
          <w:p w:rsidR="00E97441" w:rsidRPr="001C7D6C" w:rsidRDefault="00E97441" w:rsidP="00AA26A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97441" w:rsidRPr="001C7D6C" w:rsidTr="005F6E53">
        <w:trPr>
          <w:trHeight w:val="517"/>
          <w:jc w:val="center"/>
        </w:trPr>
        <w:tc>
          <w:tcPr>
            <w:tcW w:w="2518" w:type="dxa"/>
            <w:vMerge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4"/>
            <w:vMerge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E97441" w:rsidRPr="001C7D6C" w:rsidRDefault="00E97441" w:rsidP="00AA26A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97441" w:rsidRPr="001C7D6C" w:rsidTr="00E97441">
        <w:trPr>
          <w:cantSplit/>
          <w:trHeight w:val="1134"/>
          <w:jc w:val="center"/>
        </w:trPr>
        <w:tc>
          <w:tcPr>
            <w:tcW w:w="2518" w:type="dxa"/>
            <w:vMerge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E97441" w:rsidRPr="001C7D6C" w:rsidRDefault="00E97441" w:rsidP="00AA26AA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textDirection w:val="btLr"/>
          </w:tcPr>
          <w:p w:rsidR="00E97441" w:rsidRPr="001C7D6C" w:rsidRDefault="00E97441" w:rsidP="00AA26AA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Пр. з</w:t>
            </w: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нят.</w:t>
            </w:r>
          </w:p>
        </w:tc>
        <w:tc>
          <w:tcPr>
            <w:tcW w:w="709" w:type="dxa"/>
            <w:textDirection w:val="btLr"/>
          </w:tcPr>
          <w:p w:rsidR="00E97441" w:rsidRPr="001C7D6C" w:rsidRDefault="00E97441" w:rsidP="00AA26AA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Лаб. раб</w:t>
            </w:r>
          </w:p>
        </w:tc>
        <w:tc>
          <w:tcPr>
            <w:tcW w:w="850" w:type="dxa"/>
            <w:textDirection w:val="btLr"/>
          </w:tcPr>
          <w:p w:rsidR="00E97441" w:rsidRPr="001C7D6C" w:rsidRDefault="00E97441" w:rsidP="00AA26AA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Курсов проект</w:t>
            </w:r>
          </w:p>
        </w:tc>
        <w:tc>
          <w:tcPr>
            <w:tcW w:w="851" w:type="dxa"/>
            <w:vMerge/>
          </w:tcPr>
          <w:p w:rsidR="00E97441" w:rsidRPr="001C7D6C" w:rsidRDefault="00E97441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97441" w:rsidRPr="001C7D6C" w:rsidTr="00E97441">
        <w:trPr>
          <w:cantSplit/>
          <w:trHeight w:val="185"/>
          <w:jc w:val="center"/>
        </w:trPr>
        <w:tc>
          <w:tcPr>
            <w:tcW w:w="2518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E97441" w:rsidRPr="001C7D6C" w:rsidTr="00E97441">
        <w:trPr>
          <w:cantSplit/>
          <w:trHeight w:val="185"/>
          <w:jc w:val="center"/>
        </w:trPr>
        <w:tc>
          <w:tcPr>
            <w:tcW w:w="2518" w:type="dxa"/>
          </w:tcPr>
          <w:p w:rsidR="00E97441" w:rsidRPr="001C7D6C" w:rsidRDefault="00E97441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ПК1.1, ПК1.3</w:t>
            </w:r>
          </w:p>
          <w:p w:rsidR="00E97441" w:rsidRPr="001C7D6C" w:rsidRDefault="00E97441" w:rsidP="009857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ОК01-ОК0</w:t>
            </w:r>
            <w:r w:rsidR="0098578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E97441" w:rsidRPr="001C7D6C" w:rsidRDefault="00E97441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1C7D6C">
              <w:rPr>
                <w:sz w:val="24"/>
                <w:szCs w:val="24"/>
              </w:rPr>
              <w:t xml:space="preserve"> </w:t>
            </w:r>
            <w:r w:rsidRPr="001C7D6C">
              <w:rPr>
                <w:rFonts w:ascii="Times New Roman" w:hAnsi="Times New Roman"/>
                <w:sz w:val="24"/>
                <w:szCs w:val="24"/>
              </w:rPr>
              <w:t>Участие в проектировании  архитекту</w:t>
            </w:r>
            <w:r w:rsidRPr="001C7D6C">
              <w:rPr>
                <w:rFonts w:ascii="Times New Roman" w:hAnsi="Times New Roman"/>
                <w:sz w:val="24"/>
                <w:szCs w:val="24"/>
              </w:rPr>
              <w:t>р</w:t>
            </w:r>
            <w:r w:rsidRPr="001C7D6C">
              <w:rPr>
                <w:rFonts w:ascii="Times New Roman" w:hAnsi="Times New Roman"/>
                <w:sz w:val="24"/>
                <w:szCs w:val="24"/>
              </w:rPr>
              <w:t>но-конструктивной части проекта зданий</w:t>
            </w:r>
          </w:p>
        </w:tc>
        <w:tc>
          <w:tcPr>
            <w:tcW w:w="708" w:type="dxa"/>
          </w:tcPr>
          <w:p w:rsidR="00E97441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316</w:t>
            </w:r>
          </w:p>
        </w:tc>
        <w:tc>
          <w:tcPr>
            <w:tcW w:w="708" w:type="dxa"/>
          </w:tcPr>
          <w:p w:rsidR="00E97441" w:rsidRPr="001C7D6C" w:rsidRDefault="00582A2B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710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97441" w:rsidRPr="001C7D6C" w:rsidRDefault="00997535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708" w:type="dxa"/>
          </w:tcPr>
          <w:p w:rsidR="00E97441" w:rsidRPr="001C7D6C" w:rsidRDefault="00582A2B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709" w:type="dxa"/>
          </w:tcPr>
          <w:p w:rsidR="00E97441" w:rsidRPr="001C7D6C" w:rsidRDefault="00582A2B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709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441" w:rsidRPr="001C7D6C" w:rsidTr="00E97441">
        <w:trPr>
          <w:cantSplit/>
          <w:trHeight w:val="185"/>
          <w:jc w:val="center"/>
        </w:trPr>
        <w:tc>
          <w:tcPr>
            <w:tcW w:w="2518" w:type="dxa"/>
          </w:tcPr>
          <w:p w:rsidR="00E97441" w:rsidRPr="001C7D6C" w:rsidRDefault="00E97441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ПК1.2</w:t>
            </w:r>
          </w:p>
          <w:p w:rsidR="00E97441" w:rsidRPr="001C7D6C" w:rsidRDefault="00E97441" w:rsidP="009857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ОК01- ОК0</w:t>
            </w:r>
            <w:r w:rsidR="0098578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E97441" w:rsidRPr="001C7D6C" w:rsidRDefault="00E97441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Pr="001C7D6C">
              <w:rPr>
                <w:sz w:val="24"/>
                <w:szCs w:val="24"/>
              </w:rPr>
              <w:t xml:space="preserve">. </w:t>
            </w:r>
            <w:r w:rsidRPr="001C7D6C">
              <w:rPr>
                <w:rFonts w:ascii="Times New Roman" w:hAnsi="Times New Roman"/>
                <w:sz w:val="24"/>
                <w:szCs w:val="24"/>
              </w:rPr>
              <w:t>Проектирование строительных ко</w:t>
            </w:r>
            <w:r w:rsidRPr="001C7D6C">
              <w:rPr>
                <w:rFonts w:ascii="Times New Roman" w:hAnsi="Times New Roman"/>
                <w:sz w:val="24"/>
                <w:szCs w:val="24"/>
              </w:rPr>
              <w:t>н</w:t>
            </w:r>
            <w:r w:rsidRPr="001C7D6C">
              <w:rPr>
                <w:rFonts w:ascii="Times New Roman" w:hAnsi="Times New Roman"/>
                <w:sz w:val="24"/>
                <w:szCs w:val="24"/>
              </w:rPr>
              <w:t>струкций</w:t>
            </w:r>
          </w:p>
        </w:tc>
        <w:tc>
          <w:tcPr>
            <w:tcW w:w="708" w:type="dxa"/>
          </w:tcPr>
          <w:p w:rsidR="00E97441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708" w:type="dxa"/>
          </w:tcPr>
          <w:p w:rsidR="00E97441" w:rsidRPr="001C7D6C" w:rsidRDefault="00582A2B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10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97441" w:rsidRPr="001C7D6C" w:rsidRDefault="00997535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708" w:type="dxa"/>
          </w:tcPr>
          <w:p w:rsidR="00E97441" w:rsidRPr="001C7D6C" w:rsidRDefault="00997535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E97441" w:rsidRPr="001C7D6C" w:rsidRDefault="00997535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441" w:rsidRPr="001C7D6C" w:rsidRDefault="00582A2B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85E" w:rsidRPr="001C7D6C" w:rsidTr="00E97441">
        <w:trPr>
          <w:cantSplit/>
          <w:trHeight w:val="185"/>
          <w:jc w:val="center"/>
        </w:trPr>
        <w:tc>
          <w:tcPr>
            <w:tcW w:w="2518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Итого по МДК 01.01</w:t>
            </w:r>
          </w:p>
        </w:tc>
        <w:tc>
          <w:tcPr>
            <w:tcW w:w="5387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A085E" w:rsidRPr="001C7D6C" w:rsidRDefault="00D05AE3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507</w:t>
            </w:r>
          </w:p>
        </w:tc>
        <w:tc>
          <w:tcPr>
            <w:tcW w:w="708" w:type="dxa"/>
          </w:tcPr>
          <w:p w:rsidR="009A085E" w:rsidRPr="001C7D6C" w:rsidRDefault="00D05AE3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  <w:tc>
          <w:tcPr>
            <w:tcW w:w="710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A085E" w:rsidRPr="001C7D6C" w:rsidRDefault="00D05AE3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351</w:t>
            </w:r>
          </w:p>
        </w:tc>
        <w:tc>
          <w:tcPr>
            <w:tcW w:w="708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158</w:t>
            </w:r>
          </w:p>
        </w:tc>
        <w:tc>
          <w:tcPr>
            <w:tcW w:w="709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05AE3" w:rsidRPr="001C7D6C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A085E" w:rsidRPr="001C7D6C" w:rsidRDefault="00D05AE3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A085E" w:rsidRPr="001C7D6C" w:rsidTr="00E97441">
        <w:trPr>
          <w:cantSplit/>
          <w:trHeight w:val="185"/>
          <w:jc w:val="center"/>
        </w:trPr>
        <w:tc>
          <w:tcPr>
            <w:tcW w:w="2518" w:type="dxa"/>
          </w:tcPr>
          <w:p w:rsidR="009A085E" w:rsidRPr="001C7D6C" w:rsidRDefault="009A085E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 xml:space="preserve">УП.01.01 </w:t>
            </w:r>
          </w:p>
        </w:tc>
        <w:tc>
          <w:tcPr>
            <w:tcW w:w="5387" w:type="dxa"/>
          </w:tcPr>
          <w:p w:rsidR="009A085E" w:rsidRPr="001C7D6C" w:rsidRDefault="009A085E" w:rsidP="00AA26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Учебная практика САПР</w:t>
            </w:r>
          </w:p>
        </w:tc>
        <w:tc>
          <w:tcPr>
            <w:tcW w:w="708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708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441" w:rsidRPr="001C7D6C" w:rsidTr="00E97441">
        <w:trPr>
          <w:cantSplit/>
          <w:trHeight w:val="185"/>
          <w:jc w:val="center"/>
        </w:trPr>
        <w:tc>
          <w:tcPr>
            <w:tcW w:w="2518" w:type="dxa"/>
          </w:tcPr>
          <w:p w:rsidR="00E97441" w:rsidRPr="001C7D6C" w:rsidRDefault="00E97441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ПК 1.4.</w:t>
            </w:r>
          </w:p>
          <w:p w:rsidR="00E97441" w:rsidRPr="001C7D6C" w:rsidRDefault="00E97441" w:rsidP="009857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ОК01- ОК0</w:t>
            </w:r>
            <w:r w:rsidR="0098578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E97441" w:rsidRPr="001C7D6C" w:rsidRDefault="00E97441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  <w:r w:rsidRPr="001C7D6C">
              <w:rPr>
                <w:rFonts w:ascii="Times New Roman" w:hAnsi="Times New Roman"/>
                <w:sz w:val="24"/>
                <w:szCs w:val="24"/>
              </w:rPr>
              <w:t xml:space="preserve"> Разработка проекта производства работ</w:t>
            </w:r>
          </w:p>
        </w:tc>
        <w:tc>
          <w:tcPr>
            <w:tcW w:w="708" w:type="dxa"/>
          </w:tcPr>
          <w:p w:rsidR="00E97441" w:rsidRPr="001C7D6C" w:rsidRDefault="00D05AE3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708" w:type="dxa"/>
          </w:tcPr>
          <w:p w:rsidR="00E97441" w:rsidRPr="001C7D6C" w:rsidRDefault="00D05AE3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10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97441" w:rsidRPr="001C7D6C" w:rsidRDefault="00D05AE3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708" w:type="dxa"/>
          </w:tcPr>
          <w:p w:rsidR="00E97441" w:rsidRPr="001C7D6C" w:rsidRDefault="001C7D6C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709" w:type="dxa"/>
          </w:tcPr>
          <w:p w:rsidR="00E97441" w:rsidRPr="001C7D6C" w:rsidRDefault="009A085E" w:rsidP="001C7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9</w:t>
            </w:r>
            <w:r w:rsidR="001C7D6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85E" w:rsidRPr="001C7D6C" w:rsidTr="00E97441">
        <w:trPr>
          <w:cantSplit/>
          <w:trHeight w:val="185"/>
          <w:jc w:val="center"/>
        </w:trPr>
        <w:tc>
          <w:tcPr>
            <w:tcW w:w="2518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Итого по МДК.01.02</w:t>
            </w:r>
          </w:p>
        </w:tc>
        <w:tc>
          <w:tcPr>
            <w:tcW w:w="5387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A085E" w:rsidRPr="001C7D6C" w:rsidRDefault="00D05AE3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313</w:t>
            </w:r>
          </w:p>
        </w:tc>
        <w:tc>
          <w:tcPr>
            <w:tcW w:w="708" w:type="dxa"/>
          </w:tcPr>
          <w:p w:rsidR="009A085E" w:rsidRPr="001C7D6C" w:rsidRDefault="00D05AE3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710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A085E" w:rsidRPr="001C7D6C" w:rsidRDefault="00D05AE3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232</w:t>
            </w:r>
          </w:p>
        </w:tc>
        <w:tc>
          <w:tcPr>
            <w:tcW w:w="708" w:type="dxa"/>
          </w:tcPr>
          <w:p w:rsidR="009A085E" w:rsidRPr="001C7D6C" w:rsidRDefault="00D05AE3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709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D05AE3" w:rsidRPr="001C7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9A085E" w:rsidRPr="001C7D6C" w:rsidRDefault="009A085E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97441" w:rsidRPr="001C7D6C" w:rsidTr="00E97441">
        <w:trPr>
          <w:cantSplit/>
          <w:trHeight w:val="185"/>
          <w:jc w:val="center"/>
        </w:trPr>
        <w:tc>
          <w:tcPr>
            <w:tcW w:w="2518" w:type="dxa"/>
          </w:tcPr>
          <w:p w:rsidR="00E97441" w:rsidRPr="001C7D6C" w:rsidRDefault="00E97441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УП.01.02</w:t>
            </w:r>
          </w:p>
        </w:tc>
        <w:tc>
          <w:tcPr>
            <w:tcW w:w="5387" w:type="dxa"/>
          </w:tcPr>
          <w:p w:rsidR="00E97441" w:rsidRPr="001C7D6C" w:rsidRDefault="00E97441" w:rsidP="00AA26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Учебная практика ТОСП</w:t>
            </w:r>
          </w:p>
        </w:tc>
        <w:tc>
          <w:tcPr>
            <w:tcW w:w="708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708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97441" w:rsidRPr="001C7D6C" w:rsidRDefault="00E97441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441" w:rsidRPr="001C7D6C" w:rsidTr="00E97441">
        <w:trPr>
          <w:cantSplit/>
          <w:trHeight w:val="185"/>
          <w:jc w:val="center"/>
        </w:trPr>
        <w:tc>
          <w:tcPr>
            <w:tcW w:w="2518" w:type="dxa"/>
          </w:tcPr>
          <w:p w:rsidR="00E97441" w:rsidRPr="001C7D6C" w:rsidRDefault="00E97441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ПП.01.01</w:t>
            </w:r>
          </w:p>
        </w:tc>
        <w:tc>
          <w:tcPr>
            <w:tcW w:w="5387" w:type="dxa"/>
          </w:tcPr>
          <w:p w:rsidR="00E97441" w:rsidRPr="001C7D6C" w:rsidRDefault="00E97441" w:rsidP="00AA26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708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97441" w:rsidRPr="001C7D6C" w:rsidRDefault="00E97441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441" w:rsidRPr="001C7D6C" w:rsidTr="00E97441">
        <w:trPr>
          <w:cantSplit/>
          <w:trHeight w:val="185"/>
          <w:jc w:val="center"/>
        </w:trPr>
        <w:tc>
          <w:tcPr>
            <w:tcW w:w="2518" w:type="dxa"/>
          </w:tcPr>
          <w:p w:rsidR="00E97441" w:rsidRPr="001C7D6C" w:rsidRDefault="004161CF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="00E97441" w:rsidRPr="001C7D6C">
              <w:rPr>
                <w:rFonts w:ascii="Times New Roman" w:hAnsi="Times New Roman"/>
                <w:b/>
                <w:sz w:val="24"/>
                <w:szCs w:val="24"/>
              </w:rPr>
              <w:t>кз</w:t>
            </w:r>
            <w:r w:rsidR="005F6E53" w:rsidRPr="001C7D6C">
              <w:rPr>
                <w:rFonts w:ascii="Times New Roman" w:hAnsi="Times New Roman"/>
                <w:b/>
                <w:sz w:val="24"/>
                <w:szCs w:val="24"/>
              </w:rPr>
              <w:t>амен</w:t>
            </w: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 xml:space="preserve">  по ПМ</w:t>
            </w:r>
          </w:p>
        </w:tc>
        <w:tc>
          <w:tcPr>
            <w:tcW w:w="5387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05AE3" w:rsidRPr="001C7D6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97441" w:rsidRPr="001C7D6C" w:rsidRDefault="00582A2B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97441" w:rsidRPr="001C7D6C" w:rsidTr="00E97441">
        <w:trPr>
          <w:cantSplit/>
          <w:trHeight w:val="185"/>
          <w:jc w:val="center"/>
        </w:trPr>
        <w:tc>
          <w:tcPr>
            <w:tcW w:w="2518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D6C">
              <w:rPr>
                <w:rFonts w:ascii="Times New Roman" w:hAnsi="Times New Roman"/>
                <w:sz w:val="24"/>
                <w:szCs w:val="24"/>
              </w:rPr>
              <w:t>Всего ПМ 01</w:t>
            </w:r>
          </w:p>
        </w:tc>
        <w:tc>
          <w:tcPr>
            <w:tcW w:w="5387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7441" w:rsidRPr="001C7D6C" w:rsidRDefault="00D05AE3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934</w:t>
            </w:r>
          </w:p>
        </w:tc>
        <w:tc>
          <w:tcPr>
            <w:tcW w:w="708" w:type="dxa"/>
          </w:tcPr>
          <w:p w:rsidR="00E97441" w:rsidRPr="001C7D6C" w:rsidRDefault="00D05AE3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231</w:t>
            </w:r>
          </w:p>
        </w:tc>
        <w:tc>
          <w:tcPr>
            <w:tcW w:w="710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97441" w:rsidRPr="001C7D6C" w:rsidRDefault="00D05AE3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583</w:t>
            </w:r>
          </w:p>
        </w:tc>
        <w:tc>
          <w:tcPr>
            <w:tcW w:w="708" w:type="dxa"/>
          </w:tcPr>
          <w:p w:rsidR="00E97441" w:rsidRPr="001C7D6C" w:rsidRDefault="00D05AE3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249</w:t>
            </w:r>
          </w:p>
        </w:tc>
        <w:tc>
          <w:tcPr>
            <w:tcW w:w="709" w:type="dxa"/>
          </w:tcPr>
          <w:p w:rsidR="00E97441" w:rsidRPr="001C7D6C" w:rsidRDefault="00582A2B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214</w:t>
            </w:r>
          </w:p>
        </w:tc>
        <w:tc>
          <w:tcPr>
            <w:tcW w:w="709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97441" w:rsidRPr="001C7D6C" w:rsidRDefault="00E97441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82A2B" w:rsidRPr="001C7D6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E97441" w:rsidRPr="001C7D6C" w:rsidRDefault="00582A2B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:rsidR="00E37B9B" w:rsidRPr="0005713E" w:rsidRDefault="00E37B9B" w:rsidP="00E37B9B">
      <w:pPr>
        <w:jc w:val="center"/>
        <w:rPr>
          <w:rFonts w:ascii="Times New Roman" w:hAnsi="Times New Roman"/>
          <w:b/>
        </w:rPr>
      </w:pPr>
    </w:p>
    <w:p w:rsidR="00E97441" w:rsidRPr="0005713E" w:rsidRDefault="00E97441" w:rsidP="00E37B9B">
      <w:pPr>
        <w:jc w:val="center"/>
        <w:rPr>
          <w:rFonts w:ascii="Times New Roman" w:hAnsi="Times New Roman"/>
          <w:b/>
        </w:rPr>
      </w:pPr>
    </w:p>
    <w:p w:rsidR="00ED158C" w:rsidRPr="0005713E" w:rsidRDefault="00ED158C" w:rsidP="00414C20">
      <w:pPr>
        <w:suppressAutoHyphens/>
        <w:jc w:val="both"/>
        <w:rPr>
          <w:rFonts w:ascii="Times New Roman" w:hAnsi="Times New Roman"/>
          <w:i/>
        </w:rPr>
      </w:pPr>
    </w:p>
    <w:p w:rsidR="00672B22" w:rsidRPr="00AA26AA" w:rsidRDefault="00672B22" w:rsidP="00672B22">
      <w:pPr>
        <w:suppressAutoHyphens/>
        <w:jc w:val="both"/>
        <w:rPr>
          <w:rFonts w:ascii="Times New Roman" w:hAnsi="Times New Roman"/>
          <w:b/>
          <w:sz w:val="28"/>
          <w:szCs w:val="28"/>
        </w:rPr>
      </w:pPr>
      <w:r w:rsidRPr="00AA26AA">
        <w:rPr>
          <w:rFonts w:ascii="Times New Roman" w:hAnsi="Times New Roman"/>
          <w:b/>
          <w:sz w:val="28"/>
          <w:szCs w:val="28"/>
        </w:rPr>
        <w:t>2.2. Тематический план и содержание профессионального модуля (ПМ)</w:t>
      </w:r>
    </w:p>
    <w:tbl>
      <w:tblPr>
        <w:tblW w:w="5002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2801"/>
        <w:gridCol w:w="335"/>
        <w:gridCol w:w="27"/>
        <w:gridCol w:w="9855"/>
        <w:gridCol w:w="1918"/>
      </w:tblGrid>
      <w:tr w:rsidR="00672B22" w:rsidRPr="00AA26AA" w:rsidTr="00AA26AA">
        <w:trPr>
          <w:trHeight w:val="1204"/>
        </w:trPr>
        <w:tc>
          <w:tcPr>
            <w:tcW w:w="1059" w:type="pct"/>
            <w:gridSpan w:val="3"/>
            <w:shd w:val="clear" w:color="auto" w:fill="FFFFFF" w:themeFill="background1"/>
          </w:tcPr>
          <w:p w:rsidR="00672B22" w:rsidRPr="00AA26AA" w:rsidRDefault="00672B22" w:rsidP="00AA26AA">
            <w:pPr>
              <w:spacing w:after="0"/>
              <w:ind w:right="-167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3299" w:type="pct"/>
            <w:shd w:val="clear" w:color="auto" w:fill="FFFFFF" w:themeFill="background1"/>
          </w:tcPr>
          <w:p w:rsidR="00672B22" w:rsidRPr="00AA26AA" w:rsidRDefault="00672B22" w:rsidP="00AA26AA">
            <w:pPr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работы и практические занятия, сам</w:t>
            </w:r>
            <w:r w:rsidRPr="00AA26A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о</w:t>
            </w:r>
            <w:r w:rsidRPr="00AA26A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стоятельная работа обучающихся, курсовая работ (проект)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42" w:type="pct"/>
            <w:shd w:val="clear" w:color="auto" w:fill="FFFFFF" w:themeFill="background1"/>
          </w:tcPr>
          <w:p w:rsidR="00672B22" w:rsidRPr="00AA26AA" w:rsidRDefault="00672B22" w:rsidP="00AA26AA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672B22" w:rsidRPr="00AA26AA" w:rsidTr="00AA26AA">
        <w:tc>
          <w:tcPr>
            <w:tcW w:w="1059" w:type="pct"/>
            <w:gridSpan w:val="3"/>
            <w:shd w:val="clear" w:color="auto" w:fill="FFFFFF" w:themeFill="background1"/>
          </w:tcPr>
          <w:p w:rsidR="00672B22" w:rsidRPr="00AA26AA" w:rsidRDefault="00672B22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99" w:type="pct"/>
            <w:shd w:val="clear" w:color="auto" w:fill="FFFFFF" w:themeFill="background1"/>
          </w:tcPr>
          <w:p w:rsidR="00672B22" w:rsidRPr="00AA26AA" w:rsidRDefault="00672B22" w:rsidP="00AA26A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672B22" w:rsidRPr="00AA26AA" w:rsidRDefault="00672B22" w:rsidP="00AA26A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A5C89" w:rsidRPr="00AA26AA" w:rsidTr="00AA26AA">
        <w:trPr>
          <w:trHeight w:val="323"/>
        </w:trPr>
        <w:tc>
          <w:tcPr>
            <w:tcW w:w="4358" w:type="pct"/>
            <w:gridSpan w:val="4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МДК01.01 Проектирование зданий и сооружений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997535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351</w:t>
            </w:r>
          </w:p>
        </w:tc>
      </w:tr>
      <w:tr w:rsidR="008A5C89" w:rsidRPr="00AA26AA" w:rsidTr="00AA26AA">
        <w:trPr>
          <w:trHeight w:val="323"/>
        </w:trPr>
        <w:tc>
          <w:tcPr>
            <w:tcW w:w="4358" w:type="pct"/>
            <w:gridSpan w:val="4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 w:rsidRPr="00AA26AA">
              <w:rPr>
                <w:rFonts w:asciiTheme="minorHAnsi" w:eastAsia="Calibri" w:hAnsiTheme="minorHAnsi" w:cstheme="minorBid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A26A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Участие в проектировании архитектурно-конструктивной части проекта зданий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3E630D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235</w:t>
            </w:r>
          </w:p>
        </w:tc>
      </w:tr>
      <w:tr w:rsidR="008A5C89" w:rsidRPr="00AA26AA" w:rsidTr="00AA26AA">
        <w:trPr>
          <w:trHeight w:val="158"/>
        </w:trPr>
        <w:tc>
          <w:tcPr>
            <w:tcW w:w="1059" w:type="pct"/>
            <w:gridSpan w:val="3"/>
            <w:vMerge w:val="restart"/>
            <w:shd w:val="clear" w:color="auto" w:fill="FFFFFF" w:themeFill="background1"/>
          </w:tcPr>
          <w:p w:rsidR="008A5C89" w:rsidRPr="00AA26AA" w:rsidRDefault="008A5C89" w:rsidP="00AA26A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AA26AA">
              <w:rPr>
                <w:rFonts w:asciiTheme="minorHAnsi" w:eastAsia="Calibri" w:hAnsiTheme="minorHAnsi" w:cstheme="minorBidi"/>
                <w:bCs/>
                <w:sz w:val="24"/>
                <w:szCs w:val="24"/>
                <w:lang w:eastAsia="en-US"/>
              </w:rPr>
              <w:t xml:space="preserve"> </w:t>
            </w:r>
            <w:r w:rsidRPr="00AA26A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Инженерно-геологические исследования строительных площадок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1.Геологическое строение и возраст горных пород. 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Абсолютный и относительный возраст горных пород. Условия залегания горных пород. Виды дислокаций горных пород. Понятие о геологической карте  и разрезе. Значение представлений о возрасте горных пород при инж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е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нерно-геологических работах.</w:t>
            </w:r>
          </w:p>
        </w:tc>
        <w:tc>
          <w:tcPr>
            <w:tcW w:w="642" w:type="pct"/>
            <w:vMerge w:val="restart"/>
            <w:shd w:val="clear" w:color="auto" w:fill="FFFFFF" w:themeFill="background1"/>
            <w:vAlign w:val="center"/>
          </w:tcPr>
          <w:p w:rsidR="008A5C89" w:rsidRPr="00AA26AA" w:rsidRDefault="008E73B9" w:rsidP="00AA26AA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B2720"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2.Минералы горных пород. 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Классификация минералов, происхождение, химический с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став, строение и свойства. Диагностические признаки.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3.Горные породы и процессы в них. 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Классификация горных пород по происхождению. Магматические, осадочные, метаморфические горные породы, их происхождение, классиф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и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кация, основные свойства.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4.Грунтоведение. 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Строительная классификация грунтов. </w:t>
            </w:r>
            <w:proofErr w:type="spellStart"/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Физико</w:t>
            </w:r>
            <w:proofErr w:type="spellEnd"/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–механические свойства, лабораторные и полевые методы их определения.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5.Геоморфология. 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Значение геоморфологии для градостроительства. Типы рельефа. Ге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морфологические элементы, форма и особенности рельефа.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6.Гидрогеология. 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Виды вод в грунтах. Водные свойства грунтов. Классификация, режим и движение подземных вод. Химический состав подземных вод и его влияние на сооружения. Гидрогеологические карты. Приток воды к водозаборам. 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7. Инженерно-геологические изыскания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. Задачи и стадийность </w:t>
            </w:r>
            <w:proofErr w:type="spellStart"/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инженерно</w:t>
            </w:r>
            <w:proofErr w:type="spellEnd"/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– геологич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е</w:t>
            </w: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lastRenderedPageBreak/>
              <w:t xml:space="preserve">ских изысканий для обоснования проектирования градостроительства. Методы, состав и объем инженерно-геологических работ.    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rPr>
          <w:trHeight w:val="276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В том числе, практических занятий 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8A5C89" w:rsidRPr="00AA26AA" w:rsidTr="00AA26AA">
        <w:trPr>
          <w:trHeight w:val="554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Практическое  занятие №1.Определение  диагностических признаков минералов</w:t>
            </w:r>
          </w:p>
          <w:p w:rsidR="008A5C89" w:rsidRPr="00AA26AA" w:rsidRDefault="008A5C89" w:rsidP="00AA26AA">
            <w:pPr>
              <w:spacing w:after="0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Определение магматических, осадочных, метаморфических горных пород по образцам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A5C89" w:rsidRPr="00AA26AA" w:rsidTr="00AA26AA">
        <w:trPr>
          <w:trHeight w:val="249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Практическое  занятие №2.Построение  геоморфологического и геологического разрезов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A5C89" w:rsidRPr="00AA26AA" w:rsidTr="00AA26AA">
        <w:trPr>
          <w:trHeight w:val="225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Практическое  занятие №3.Построение карты </w:t>
            </w:r>
            <w:proofErr w:type="spellStart"/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гидроизогипс</w:t>
            </w:r>
            <w:proofErr w:type="spellEnd"/>
            <w:r w:rsidRPr="00AA26A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по данным геологоразведки.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A26A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A5C89" w:rsidRPr="00AA26AA" w:rsidTr="00AA26AA">
        <w:trPr>
          <w:trHeight w:val="461"/>
        </w:trPr>
        <w:tc>
          <w:tcPr>
            <w:tcW w:w="1059" w:type="pct"/>
            <w:gridSpan w:val="3"/>
            <w:vMerge w:val="restart"/>
            <w:shd w:val="clear" w:color="auto" w:fill="FFFFFF" w:themeFill="background1"/>
          </w:tcPr>
          <w:p w:rsidR="008A5C89" w:rsidRPr="00AA26AA" w:rsidRDefault="008A5C89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Строительные м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а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териалы и изделия</w:t>
            </w: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42" w:type="pct"/>
            <w:vMerge w:val="restart"/>
            <w:shd w:val="clear" w:color="auto" w:fill="FFFFFF" w:themeFill="background1"/>
            <w:vAlign w:val="center"/>
          </w:tcPr>
          <w:p w:rsidR="008A5C89" w:rsidRPr="00AA26AA" w:rsidRDefault="003202CE" w:rsidP="00AA26AA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B2720"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8A5C89" w:rsidRPr="00AA26AA" w:rsidTr="00AA26AA">
        <w:trPr>
          <w:trHeight w:val="1150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1. Основные свойства строительных материалов. 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Работа материала в сооружении</w:t>
            </w: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Зав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и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симость свойств материала от его состава (материалы органические и неорганические) и структуры. Структурные характеристики материала  и параметры состояния. Свойства по отношению к воде, к действию тепла, огня.  Механические, специальные свойства. Эстетич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е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ские характеристики материала.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2. Древесные материалы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. Строение и  свойства  древесины. Пороки древесины. Сушка и хранение древесины. Породы древесины, используемые в строительстве. Круглый лес. Со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р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тамент пиломатериалов; изделия, паркетные изделия. Комплексное использование древес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и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ны: клееные деревянные конструкции, шпон, фанера, твердые и сверхтвердые </w:t>
            </w:r>
            <w:proofErr w:type="gramStart"/>
            <w:r w:rsidRPr="00AA26AA">
              <w:rPr>
                <w:rFonts w:ascii="Times New Roman" w:hAnsi="Times New Roman"/>
                <w:sz w:val="24"/>
                <w:szCs w:val="24"/>
              </w:rPr>
              <w:t>древесно-волокнистые</w:t>
            </w:r>
            <w:proofErr w:type="gram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 плиты (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оргалит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>), МДФ (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мелкомодифицированная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 ДВП), древесно-стружечные плиты, фибролит,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арболит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>. Способы повышения долговечности  древесины.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3. Природные каменные материалы. 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Способы добычи и обработки природных каменных материалов. Область применения горных пород. Номенклатура изделий для подземной и наземной частей зданий. Способы повышения долговечности изделий.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4. Керамические и стеклянные материалы.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Классификация керамических материалов и строительного стекла. Основы технологий производства строительной керамики и  стекла.  Стеновые керамические материалы. Кирпич керамический обыкновенный, свойства, марки кирпича. Специальные виды кирпича и керамических камней. Облицовочная керамика: для облицовки фасадов, интерьера, плитки для полов. Специальная керамика. Керамическая ч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е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репица. Керамические трубы и санитарно-техническая керамика. Кислотоупорная керамика.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Огнеупорная и теплоизоляционная керамика. Керамзит и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аглопорит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Номенклатура строительных стеклоизделий и рациональные области их применения. 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5. Металлические материалы и изделия.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Классификация металлов (чистые металлы и сплавы). Свойства металлов. Защита металлов от коррозии.</w:t>
            </w:r>
          </w:p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Черные металлы. Основы технологии производства чугуна и стали, их состав и свойства. Л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е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гированные стали. Виды строительных изделий из черных металлов. Химико-термическая обработка сталей (хромирование,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борирование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). Цветные металлы. Основные виды цветных металлов, применяемых в строительстве, их свойства. Рациональные области применения этих металлов.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Металлопластики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>. Металлокерамика. Их свойства и области применения.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6. Минеральные вяжущие.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Классификация вяжущих. Воздушные вяжущие вещества. Глина как вяжущее вещество. Гипсовые вяжущие вещества: сырье, производство, схватывание и твердение гипса, технические требования. Известь воздушная: сырье, получение, гашение, виды, механизм твердения, применение в строительстве. Магнезиальные, гидравлические вяжущие вещества. Гидравлическая известь. Портландцемент: сырье, производство, химич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е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ский и минеральный состав клинкера. Механизм твердения портландцемента. Свойства, марки портландцемента, сроки схватывания цементного теста. Специальные виды портлан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д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цемента. Расширяющиеся, напрягающие, безусадочные цементы, их свойства, область пр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и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менения. Кислотоупорный цемент. Жидкое стекло.  Искусственные каменные материалы и изделия на основе минеральных вяжущих.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7. Органические вяжущие вещества.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Свойства. Старение органических вяжущих. Полим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е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ры: свойства, области применения. Черные вяжущие: битумы, дегти; их получение, состав, свойства, области применения. Добавки к органическим вяжущим (пластификаторы, отве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р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дители, ускорители отверждения, стабилизаторы).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8. Бетоны. Железобетон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. Классификация. Тяжелый бетон. Заполнители. Приготовление б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е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тонной смеси. Проектирование состава бетона. Свойства бетонной смеси, бетона. Специал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ь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ные виды тяжелого бетона. Легкие бетоны. Классификация, свойства, области применения. Ячеистые бетоны. Технология приготовления, свойства, использование в строительстве. А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с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фальтовые бетоны.  Железобетон монолитный и сборный. Арматура для изготовления жел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е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зобетонных конструкций. Предел прочности бетона. Контроль качества бетонных и желез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AA26AA">
              <w:rPr>
                <w:rFonts w:ascii="Times New Roman" w:hAnsi="Times New Roman"/>
                <w:sz w:val="24"/>
                <w:szCs w:val="24"/>
              </w:rPr>
              <w:lastRenderedPageBreak/>
              <w:t>бетонных конструкций. Напряженно-армированный бетон. Изготовление железобетонных изделий. Материалы, используемые для электрозащиты: асбестоцемент.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9. Строительные растворы.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Классификация. Свойства растворной смеси. Кладочные ра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с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творы, штукатурные растворы, специальные растворы. Влияние гранулометрического сост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а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ва песка на свойства растворов. Сухие растворные смеси и товарные растворы заводского изготовления. Добавки, регулирующие свойства растворных смесей. Противоморозные д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бавки.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10. Строительные пластмассы.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Пластмассы: состав и назначение компонентов. Основные свойства пластмасс. Номенклатура полимерных строительных материалов. Материалы для полов: линолеум, монолитные (наливные) покрытия пола. Изделия на основе термопласти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ч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ных и термореактивных полимеров: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пенополиуретан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пенополистирол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, полипропилен.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Св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е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топрозрачные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 изделия из пластмасс. Гидроизоляционные пленочные и мастичные матери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а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лы.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11. Кровельные, гидроизоляционные, герметизирующие материалы.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Битумные кровел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ь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ные материалы: рубероид, пергамин,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фольгоизол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>, наплавляемые (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бикрост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техноэласт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руб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и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текс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). Гидроизоляционные битумные материалы: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гидроизол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фольгоизол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>. Битумные и биту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м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но-полимерные мастики кровельные, битумные эмульсии. Мембранные покрытия. Гермет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и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зирующие материалы: мастики, ленты,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упругоэластичные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 прокладки.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12. Теплоизоляционные и акустические материалы. 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Понятие о теплопередаче и термич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е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ском сопротивлении строительных конструкций. Классификация, свойства, номенклатура изделий. Рациональная область применения. Сбережение топливно-энергетических ресурсов с помощью теплоизоляционных материалов. Акустические материалы и изделия. Понятие о звукоизоляции, звукопоглощении. Звукоизолирующие, звукопоглощающие материалы.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rPr>
          <w:trHeight w:val="1774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3202CE" w:rsidRPr="00AA26AA" w:rsidRDefault="003202CE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13. Лакокрасочные материалы. Связующие, наполнители, пигменты, растворители, разбав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и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тели, сиккативы. Лаки, эмали, латексные, минеральные, полимерцементные, силикатные, п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рошковые краски. Шпатлевки и грунтовки, их роль.</w:t>
            </w:r>
          </w:p>
          <w:p w:rsidR="003202CE" w:rsidRPr="00AA26AA" w:rsidRDefault="003202CE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Строительные материалы для антивандальной защиты. Классификация материалов. Свойства по отношению к механическим, химическим воздействиям. Механические, специальные свойства. Эстетические характеристики материала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rPr>
          <w:trHeight w:val="197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06230"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8A5C89" w:rsidRPr="00AA26AA" w:rsidTr="00AA26AA">
        <w:trPr>
          <w:trHeight w:val="40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76C68" w:rsidP="00AA26A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D93EF2" w:rsidRPr="00AA26AA">
              <w:rPr>
                <w:rFonts w:ascii="Times New Roman" w:hAnsi="Times New Roman"/>
                <w:b/>
                <w:sz w:val="24"/>
                <w:szCs w:val="24"/>
              </w:rPr>
              <w:t>рактические</w:t>
            </w:r>
            <w:r w:rsidR="008A5C89"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 работы:</w:t>
            </w:r>
          </w:p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.Определение гранулометрического состава песка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5C89" w:rsidRPr="00AA26AA" w:rsidRDefault="008A5C89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C89" w:rsidRPr="00AA26AA" w:rsidTr="00AA26AA">
        <w:tc>
          <w:tcPr>
            <w:tcW w:w="1059" w:type="pct"/>
            <w:gridSpan w:val="3"/>
            <w:vMerge w:val="restart"/>
            <w:tcBorders>
              <w:top w:val="nil"/>
            </w:tcBorders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водопотребности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  и сроков схватывания цементного теста. 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Приготовление бетонной смеси и проверка свойств бетонной смеси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Испытания арматуры для железобетонных конструкций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C89" w:rsidRPr="00AA26AA" w:rsidTr="00AA26AA">
        <w:trPr>
          <w:trHeight w:val="18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Определение предела прочности бетона на сжатие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Испытание и контроль качества бетона неразрушающим способом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Ознакомление с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эксплуатационно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 - техническими  характеристиками кровельных  гидроиз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ляционных материалов.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Ознакомление с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эксплуатационно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 - техническими характеристиками теплоизоляционных м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а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териалов.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C89" w:rsidRPr="00AA26AA" w:rsidTr="00AA26AA">
        <w:trPr>
          <w:trHeight w:val="397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Ознакомление со строительными смесями и листовыми материалами на основе гипсовых вяжущих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Ознакомление со структурой и  пороками древесины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Ознакомление с расчетом подбора состава бетонной смеси.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C89" w:rsidRPr="00AA26AA" w:rsidTr="00AA26AA">
        <w:tc>
          <w:tcPr>
            <w:tcW w:w="1059" w:type="pct"/>
            <w:gridSpan w:val="3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:rsidR="00C131CF" w:rsidRPr="00AA26AA" w:rsidRDefault="00C131CF" w:rsidP="00AA26A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- оформление практическ</w:t>
            </w:r>
            <w:r w:rsidR="004F78F6" w:rsidRPr="00AA26AA"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 w:rsidR="004F78F6" w:rsidRPr="00AA26AA">
              <w:rPr>
                <w:rFonts w:ascii="Times New Roman" w:hAnsi="Times New Roman"/>
                <w:bCs/>
                <w:sz w:val="24"/>
                <w:szCs w:val="24"/>
              </w:rPr>
              <w:t>ы «Построение геоморфологического и геологического разрезов»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F78F6" w:rsidRPr="00AA26AA" w:rsidRDefault="004F78F6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- оформление лабораторной работы «Приготовление бетонной смеси и проверка свойств б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тонной смеси».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C89" w:rsidRPr="00AA26AA" w:rsidTr="00AA26AA">
        <w:trPr>
          <w:trHeight w:val="112"/>
        </w:trPr>
        <w:tc>
          <w:tcPr>
            <w:tcW w:w="1059" w:type="pct"/>
            <w:gridSpan w:val="3"/>
            <w:vMerge w:val="restar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1.3. Архитектура зданий</w:t>
            </w: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8A5C8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1. Общие сведения о зданиях.</w:t>
            </w:r>
            <w:r w:rsidRPr="00AA26AA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Классификация,  требования к зданиям.  Нагрузки и возде</w:t>
            </w:r>
            <w:r w:rsidRPr="00AA26AA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й</w:t>
            </w:r>
            <w:r w:rsidRPr="00AA26AA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ствия.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Основы</w:t>
            </w:r>
            <w:proofErr w:type="gramStart"/>
            <w:r w:rsidRPr="00AA26A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A26A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A26AA">
              <w:rPr>
                <w:rFonts w:ascii="Times New Roman" w:hAnsi="Times New Roman"/>
                <w:sz w:val="24"/>
                <w:szCs w:val="24"/>
              </w:rPr>
              <w:t>троительной  физики.</w:t>
            </w:r>
            <w:r w:rsidRPr="00AA26AA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 Единая модульная система  (ЕМС).</w:t>
            </w:r>
            <w:r w:rsidRPr="00AA26AA">
              <w:rPr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Размеры объемно-планировочных и конструктивных элементов зданий, устанавливаемые МКРС. Основные правила привязки несущих конструкций к модульным разбивочным осям  Типизация и ста</w:t>
            </w:r>
            <w:r w:rsidRPr="00AA26AA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н</w:t>
            </w:r>
            <w:r w:rsidRPr="00AA26AA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дартизация в строительстве. Нормативно – техническая документация на проектирование, строительство, реконструкцию зданий и сооружений.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9A59D0" w:rsidP="00AA26A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8A5C89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Понятие о проектировании гражданских зданий.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Основные положения проектирования жилых и общественных зданий. Основные показатели проектов. Основы планировки нас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ленных мест. Технико-экономическая оценка застройки.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DC6AB4" w:rsidP="00AA26A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8A5C89" w:rsidRPr="00AA26AA" w:rsidTr="00AA26AA">
        <w:trPr>
          <w:trHeight w:val="3818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8A5C89" w:rsidRPr="00AA26AA" w:rsidRDefault="008A5C89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8A5C89" w:rsidRPr="00AA26AA" w:rsidRDefault="008A5C89" w:rsidP="00AA26AA">
            <w:pPr>
              <w:tabs>
                <w:tab w:val="left" w:pos="460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3. Конструкции гражданских зданий.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Основные конструктивные элементы зданий. Нес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щий остов и конструктивные системы зданий. Обеспечение устойчивости и пространстве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н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ной жесткости зданий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.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</w:p>
          <w:p w:rsidR="008A5C89" w:rsidRPr="00AA26AA" w:rsidRDefault="008A5C89" w:rsidP="00AA26AA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Основания и фундаменты</w:t>
            </w:r>
            <w:r w:rsidRPr="00AA26AA">
              <w:rPr>
                <w:sz w:val="24"/>
                <w:szCs w:val="24"/>
              </w:rPr>
              <w:t xml:space="preserve"> 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Требования, предъявляемые к основаниям. Классифик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ция грунтов по несущей способности.  Осадки оснований и их влияние на прочность и устойчивость здания. Устройство искусственных оснований.</w:t>
            </w:r>
            <w:r w:rsidRPr="00AA26AA">
              <w:rPr>
                <w:sz w:val="24"/>
                <w:szCs w:val="24"/>
              </w:rPr>
              <w:t xml:space="preserve"> 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Фундаменты</w:t>
            </w:r>
            <w:r w:rsidRPr="00AA26AA">
              <w:rPr>
                <w:sz w:val="24"/>
                <w:szCs w:val="24"/>
              </w:rPr>
              <w:t xml:space="preserve">.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Требования к ним, их классификация. Глубина заложения фундаментов; факторы, от которых она зависит. Ленточные фундаменты, область их применения, конструктивные решения. Столбчатые фундаменты,</w:t>
            </w:r>
            <w:r w:rsidRPr="00AA26AA">
              <w:rPr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область их применения, конструктивные решения</w:t>
            </w:r>
            <w:proofErr w:type="gramStart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  Сплошные фундаментные плиты,</w:t>
            </w:r>
            <w:r w:rsidRPr="00AA26AA">
              <w:rPr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область их применения, конструктивные решения . </w:t>
            </w:r>
            <w:r w:rsidRPr="00AA26AA">
              <w:rPr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Свайные фундаменты, область применения. Классификация свайных фундаментов. Ростверк из монолитного железобетона, сборный. Подвалы и технические подполья. Защита подземной части зданий  от грунтовой сырости и грунтовых вод.</w:t>
            </w:r>
          </w:p>
          <w:p w:rsidR="008A5C89" w:rsidRPr="00AA26AA" w:rsidRDefault="008A5C89" w:rsidP="00AA26AA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Стены и отдельные опоры.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Требования предъявляемые к ним.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Сплошные  кирпи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ные стены. Облечённые кирпичные стены. Стены из мелких бетонных блоков  и природного камня. Архитектурно-конструктивные элементы стен. Деформационные швы. Отдельные опоры. Фасадные системы: вентилируемый фасад, «мокрый» фасад</w:t>
            </w:r>
          </w:p>
          <w:p w:rsidR="008A5C89" w:rsidRPr="00AA26AA" w:rsidRDefault="008A5C89" w:rsidP="00AA26AA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Перекрытия и полы.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Классификация перекрытий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AA26AA">
              <w:rPr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Требования предъявляемые к ним.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Конструктивные решения сборных 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перекрытий из железобетонных плит;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монолитных п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рекрытий; </w:t>
            </w:r>
            <w:proofErr w:type="spellStart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надподвальных</w:t>
            </w:r>
            <w:proofErr w:type="spellEnd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, чердачных  перекрытий</w:t>
            </w:r>
            <w:proofErr w:type="gramStart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 перекрытий в санузлах.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Классификация полов.</w:t>
            </w:r>
            <w:r w:rsidRPr="00AA26AA">
              <w:rPr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Требования предъявляемые к ним Конструктивные решения деревянных полов</w:t>
            </w:r>
            <w:proofErr w:type="gramStart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A26AA">
              <w:rPr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из плитных и плиточных материалов, полов из рулонных материалов , сплошных полов.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8A5C89" w:rsidRPr="00AA26AA" w:rsidRDefault="008A5C89" w:rsidP="00AA26AA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A26AA">
              <w:rPr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Перегородки.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Классификация и требования предъявляемые к ним. Конструктивные решения крупнопанельных перегородок</w:t>
            </w:r>
            <w:proofErr w:type="gramStart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  перегородок из мелкоразмерных элементов, дер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вянных перегородок. </w:t>
            </w:r>
            <w:proofErr w:type="spellStart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Опирание</w:t>
            </w:r>
            <w:proofErr w:type="spellEnd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 перегородок,  их примыкание к стенам и потолкам.</w:t>
            </w:r>
          </w:p>
          <w:p w:rsidR="008A5C89" w:rsidRPr="00AA26AA" w:rsidRDefault="008A5C89" w:rsidP="00AA26AA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A26AA">
              <w:rPr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Окна, двери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. Классификация окон и требования предъявляемые к ним. Деревянные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оконные блоки с раздельными и спаренными переплётами. Современные оконные констру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ции. Установка и  закрепление оконных блоков. Конструкции витражей</w:t>
            </w:r>
            <w:proofErr w:type="gramStart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.. </w:t>
            </w:r>
            <w:proofErr w:type="gramEnd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Классификация дверей и требования предъявляемые к ним. Конструкции дверных полотен.</w:t>
            </w:r>
          </w:p>
          <w:p w:rsidR="008A5C89" w:rsidRPr="00AA26AA" w:rsidRDefault="008A5C89" w:rsidP="00AA26AA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Крыши, мансарды, кровли.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Классификация крыш и требования предъявляемые к ним. Скатные  крыши и их конструкции.  Виды мансард и их конструктивное решение. В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доотвод со скатных крыш. Конструкции совмещённых крыш. Крыши раздельной констру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ции. Эксплуатируемые крыш</w:t>
            </w:r>
            <w:proofErr w:type="gramStart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и-</w:t>
            </w:r>
            <w:proofErr w:type="gramEnd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 террасы . их конструкции.  Классификация кровли и требов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ния предъявляемые к ней.  Кровли скатных  и совмещённых крыш.  Водоотвод с плоских крыш.  Выход на крышу.</w:t>
            </w:r>
          </w:p>
          <w:p w:rsidR="008A5C89" w:rsidRPr="00AA26AA" w:rsidRDefault="008A5C89" w:rsidP="00AA26AA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Лестницы. 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Конструктивные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лементы лестниц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Классификация лестниц и требов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  <w:proofErr w:type="gramStart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 предъявляемые к ним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Конструкции железобетонных лестниц. Конструкции деревя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ных лестниц, пожарных лестниц, лестниц стремянок.</w:t>
            </w:r>
            <w:r w:rsidRPr="00AA26AA">
              <w:rPr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Пандусы.</w:t>
            </w:r>
          </w:p>
          <w:p w:rsidR="008A5C89" w:rsidRPr="00AA26AA" w:rsidRDefault="008A5C89" w:rsidP="00AA26AA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Конструкции  </w:t>
            </w:r>
            <w:proofErr w:type="spellStart"/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большепролётных</w:t>
            </w:r>
            <w:proofErr w:type="spellEnd"/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покрытий общественных зданий.</w:t>
            </w:r>
            <w:r w:rsidRPr="00AA26AA">
              <w:rPr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Классифик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ция. Общие сведения о принципах статической работы плоскостных и пространственных большепролетных покрытий. Железобетонные балки и стальные фермы, перекрывающие помещения залов. Краткие сведения о пространственных покрытиях: оболочки, складки, ш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тры. Висячие и пневматические покрытия – краткие сведения. Большепролетные констру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ции в архитектурной композиции общественных зданий</w:t>
            </w:r>
          </w:p>
          <w:p w:rsidR="008A5C89" w:rsidRPr="00AA26AA" w:rsidRDefault="008A5C89" w:rsidP="00AA26AA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Подвесные потолки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Назначение подвесных потолков. Требования к их конструкц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ям. Материал. Акустические потолки. Конструкции крепления подвесных потолков. Натя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ж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ные потолки Узлы, детали.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A5C89" w:rsidRPr="00AA26AA" w:rsidRDefault="002E6EFF" w:rsidP="00AA26A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38</w:t>
            </w:r>
          </w:p>
        </w:tc>
      </w:tr>
      <w:tr w:rsidR="00B33065" w:rsidRPr="00AA26AA" w:rsidTr="00AA26AA">
        <w:trPr>
          <w:trHeight w:val="134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B33065" w:rsidRPr="00AA26AA" w:rsidRDefault="00B33065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B33065" w:rsidRPr="00AA26AA" w:rsidRDefault="00B33065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4.</w:t>
            </w:r>
            <w:r w:rsidRPr="00AA26AA">
              <w:rPr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Строительные элементы санитарно-технического и инженерного оборудования зд</w:t>
            </w:r>
            <w:r w:rsidRPr="00AA26AA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а</w:t>
            </w:r>
            <w:r w:rsidRPr="00AA26AA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ний</w:t>
            </w:r>
          </w:p>
          <w:p w:rsidR="00B33065" w:rsidRPr="00AA26AA" w:rsidRDefault="00B33065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Санитарно-технические кабины: конструкция, размещение в зданиях.</w:t>
            </w:r>
            <w:r w:rsidRPr="00AA26AA">
              <w:rPr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Вентиляционные устройства зданий. Мусоропроводы, их элементы и местоположение в здании. Пассажи</w:t>
            </w:r>
            <w:r w:rsidRPr="00AA26AA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р</w:t>
            </w:r>
            <w:r w:rsidRPr="00AA26AA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ские и грузовые лифты, их размещение в здании. Эскалаторы</w:t>
            </w:r>
            <w:r w:rsidRPr="00AA26AA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B33065" w:rsidRPr="00AA26AA" w:rsidRDefault="00DC6AB4" w:rsidP="00AA26A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55EDE" w:rsidRPr="00AA26AA" w:rsidTr="00AA26AA">
        <w:trPr>
          <w:trHeight w:val="134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955EDE" w:rsidRPr="00AA26AA" w:rsidRDefault="00955EDE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2D7B67" w:rsidRPr="00AA26AA" w:rsidRDefault="00B33065" w:rsidP="00AA26AA">
            <w:pPr>
              <w:spacing w:after="0"/>
              <w:jc w:val="both"/>
              <w:rPr>
                <w:rFonts w:ascii="Times New Roman" w:hAnsi="Times New Roman"/>
                <w:bCs/>
                <w:spacing w:val="1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5</w:t>
            </w:r>
            <w:r w:rsidR="00955EDE" w:rsidRPr="00AA26AA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. Типы гражданских зданий и их конструкции  </w:t>
            </w:r>
            <w:r w:rsidR="00955EDE" w:rsidRPr="00AA26AA">
              <w:rPr>
                <w:rFonts w:ascii="Times New Roman" w:hAnsi="Times New Roman"/>
                <w:sz w:val="24"/>
                <w:szCs w:val="24"/>
              </w:rPr>
              <w:t xml:space="preserve">Здания из монолитного железобетона. </w:t>
            </w:r>
            <w:r w:rsidR="00955EDE"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Крупно</w:t>
            </w:r>
            <w:r w:rsidR="002D7B67"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-</w:t>
            </w:r>
          </w:p>
          <w:p w:rsidR="00955EDE" w:rsidRPr="00AA26AA" w:rsidRDefault="00955EDE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панельные здания.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Крупноблочные здания.  Деревянные здания.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Современные технологии 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lastRenderedPageBreak/>
              <w:t>их возведения.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955EDE" w:rsidRPr="00AA26AA" w:rsidRDefault="009A59D0" w:rsidP="00AA26A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</w:tr>
      <w:tr w:rsidR="00955EDE" w:rsidRPr="00AA26AA" w:rsidTr="00AA26AA">
        <w:trPr>
          <w:trHeight w:val="134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955EDE" w:rsidRPr="00AA26AA" w:rsidRDefault="00955EDE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955EDE" w:rsidRPr="00AA26AA" w:rsidRDefault="00462E8F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47</w:t>
            </w:r>
          </w:p>
        </w:tc>
      </w:tr>
      <w:tr w:rsidR="00955EDE" w:rsidRPr="00AA26AA" w:rsidTr="00AA26AA">
        <w:trPr>
          <w:trHeight w:val="7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№10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. Вычерчивание конструктивной системы гражданского здания. 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955EDE" w:rsidRPr="00AA26AA" w:rsidRDefault="00E33CCF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955EDE" w:rsidRPr="00AA26AA" w:rsidTr="00AA26AA">
        <w:trPr>
          <w:trHeight w:val="7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№11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. Определение глубины заложения фундамента. Вычерчивание схемы  расположения фундаментов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955EDE" w:rsidRPr="00AA26AA" w:rsidRDefault="00462E8F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55EDE" w:rsidRPr="00AA26AA" w:rsidTr="00AA26AA">
        <w:trPr>
          <w:trHeight w:val="7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№12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. Определение количества и характера работы перемычек. В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ы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черчивание перемычек над оконным или дверным проемом.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955EDE" w:rsidRPr="00AA26AA" w:rsidRDefault="00E33CCF" w:rsidP="00AA26A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955EDE" w:rsidRPr="00AA26AA" w:rsidTr="00AA26AA">
        <w:trPr>
          <w:trHeight w:val="7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№13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. Выполнение теплотехнического  расчёта ограждающих ко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н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струкций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955EDE" w:rsidRPr="00AA26AA" w:rsidRDefault="00462E8F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55EDE" w:rsidRPr="00AA26AA" w:rsidTr="00AA26AA">
        <w:trPr>
          <w:trHeight w:val="7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№14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. Вычерчивание плана на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отм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>. 0.000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955EDE" w:rsidRPr="00AA26AA" w:rsidRDefault="00E33CCF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955EDE" w:rsidRPr="00AA26AA" w:rsidTr="00AA26AA">
        <w:trPr>
          <w:trHeight w:val="7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№15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. Вычерчивание схемы расположения плит перекрытия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955EDE" w:rsidRPr="00AA26AA" w:rsidRDefault="00E33CCF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CA1BAA" w:rsidRPr="00AA26AA" w:rsidTr="00AA26AA">
        <w:trPr>
          <w:trHeight w:val="7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CA1BAA" w:rsidRPr="00AA26AA" w:rsidRDefault="00CA1BAA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CA1BAA" w:rsidRPr="00AA26AA" w:rsidRDefault="00CA1BAA" w:rsidP="00AA26A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№16. Вычерчивание плана кровли.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CA1BAA" w:rsidRPr="00AA26AA" w:rsidRDefault="00E33CCF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CA1BAA" w:rsidRPr="00AA26AA" w:rsidTr="00AA26AA">
        <w:trPr>
          <w:trHeight w:val="7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CA1BAA" w:rsidRPr="00AA26AA" w:rsidRDefault="00CA1BAA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CA1BAA" w:rsidRPr="00AA26AA" w:rsidRDefault="00CA1BAA" w:rsidP="00AA26A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№17. Вычерчивание схемы стропил.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CA1BAA" w:rsidRPr="00AA26AA" w:rsidRDefault="00E33CCF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CA1BAA" w:rsidRPr="00AA26AA" w:rsidTr="00AA26AA">
        <w:trPr>
          <w:trHeight w:val="7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CA1BAA" w:rsidRPr="00AA26AA" w:rsidRDefault="00CA1BAA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  <w:vAlign w:val="center"/>
          </w:tcPr>
          <w:p w:rsidR="00CA1BAA" w:rsidRPr="00AA26AA" w:rsidRDefault="00CA1BAA" w:rsidP="00AA26AA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№18</w:t>
            </w:r>
            <w:r w:rsidRPr="00AA26AA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.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Конструирование и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расчёт лестницы, лестничной клетки.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CA1BAA" w:rsidRPr="00AA26AA" w:rsidRDefault="00E33CCF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CA1BAA" w:rsidRPr="00AA26AA" w:rsidTr="00AA26AA">
        <w:trPr>
          <w:trHeight w:val="7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CA1BAA" w:rsidRPr="00AA26AA" w:rsidRDefault="00CA1BAA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  <w:vAlign w:val="center"/>
          </w:tcPr>
          <w:p w:rsidR="00CA1BAA" w:rsidRPr="00AA26AA" w:rsidRDefault="00CA1BAA" w:rsidP="00AA26A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№19. Вычерчивание разреза по лестничной клетке.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CA1BAA" w:rsidRPr="00AA26AA" w:rsidRDefault="00E33CCF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DC1F7C" w:rsidRPr="00AA26AA" w:rsidTr="00AA26AA">
        <w:trPr>
          <w:trHeight w:val="135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DC1F7C" w:rsidRPr="00AA26AA" w:rsidRDefault="00DC1F7C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DC1F7C" w:rsidRPr="00AA26AA" w:rsidRDefault="00DC1F7C" w:rsidP="00AA26AA">
            <w:pPr>
              <w:spacing w:after="0"/>
              <w:jc w:val="both"/>
              <w:rPr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 занятие №20. </w:t>
            </w:r>
            <w:r w:rsidR="00B33065" w:rsidRPr="00AA26AA">
              <w:rPr>
                <w:rFonts w:ascii="Times New Roman" w:hAnsi="Times New Roman"/>
                <w:bCs/>
                <w:sz w:val="24"/>
                <w:szCs w:val="24"/>
              </w:rPr>
              <w:t>Вычерчивание фасадов здания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DC1F7C" w:rsidRPr="00AA26AA" w:rsidRDefault="00E33CCF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DC1F7C" w:rsidRPr="00AA26AA" w:rsidTr="00AA26AA">
        <w:trPr>
          <w:trHeight w:val="7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DC1F7C" w:rsidRPr="00AA26AA" w:rsidRDefault="00DC1F7C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DC1F7C" w:rsidRPr="00AA26AA" w:rsidRDefault="00DC1F7C" w:rsidP="00AA26AA">
            <w:pPr>
              <w:spacing w:after="0"/>
              <w:jc w:val="both"/>
              <w:rPr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 занятие №21. </w:t>
            </w:r>
            <w:r w:rsidR="00B33065" w:rsidRPr="00AA26AA">
              <w:rPr>
                <w:rFonts w:ascii="Times New Roman" w:hAnsi="Times New Roman"/>
                <w:sz w:val="24"/>
                <w:szCs w:val="24"/>
              </w:rPr>
              <w:t xml:space="preserve">Выполнить конструктивное решение </w:t>
            </w:r>
            <w:r w:rsidR="002D7B67" w:rsidRPr="00AA26AA">
              <w:rPr>
                <w:rFonts w:ascii="Times New Roman" w:hAnsi="Times New Roman"/>
                <w:sz w:val="24"/>
                <w:szCs w:val="24"/>
              </w:rPr>
              <w:t>большепролетной</w:t>
            </w:r>
            <w:r w:rsidR="00B33065" w:rsidRPr="00AA26AA">
              <w:rPr>
                <w:rFonts w:ascii="Times New Roman" w:hAnsi="Times New Roman"/>
                <w:sz w:val="24"/>
                <w:szCs w:val="24"/>
              </w:rPr>
              <w:t xml:space="preserve"> ко</w:t>
            </w:r>
            <w:r w:rsidR="00B33065" w:rsidRPr="00AA26AA">
              <w:rPr>
                <w:rFonts w:ascii="Times New Roman" w:hAnsi="Times New Roman"/>
                <w:sz w:val="24"/>
                <w:szCs w:val="24"/>
              </w:rPr>
              <w:t>н</w:t>
            </w:r>
            <w:r w:rsidR="00B33065" w:rsidRPr="00AA26AA">
              <w:rPr>
                <w:rFonts w:ascii="Times New Roman" w:hAnsi="Times New Roman"/>
                <w:sz w:val="24"/>
                <w:szCs w:val="24"/>
              </w:rPr>
              <w:t>струкции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DC1F7C" w:rsidRPr="00AA26AA" w:rsidRDefault="00E33CCF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DC1F7C" w:rsidRPr="00AA26AA" w:rsidTr="00AA26AA">
        <w:trPr>
          <w:trHeight w:val="7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DC1F7C" w:rsidRPr="00AA26AA" w:rsidRDefault="00DC1F7C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DC1F7C" w:rsidRPr="00AA26AA" w:rsidRDefault="00DC1F7C" w:rsidP="00AA26AA">
            <w:pPr>
              <w:spacing w:after="0"/>
              <w:jc w:val="both"/>
              <w:rPr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 занятие №22. </w:t>
            </w:r>
            <w:r w:rsidR="00B33065" w:rsidRPr="00AA26AA">
              <w:rPr>
                <w:rFonts w:ascii="Times New Roman" w:hAnsi="Times New Roman"/>
                <w:bCs/>
                <w:sz w:val="24"/>
                <w:szCs w:val="24"/>
              </w:rPr>
              <w:t>Выполнить генеральный план для гражданского здания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DC1F7C" w:rsidRPr="00AA26AA" w:rsidRDefault="00E33CCF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DC1F7C" w:rsidRPr="00AA26AA" w:rsidTr="00AA26AA">
        <w:trPr>
          <w:trHeight w:val="7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DC1F7C" w:rsidRPr="00AA26AA" w:rsidRDefault="00DC1F7C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DC1F7C" w:rsidRPr="00AA26AA" w:rsidRDefault="00DC1F7C" w:rsidP="00AA26AA">
            <w:pPr>
              <w:spacing w:after="0"/>
              <w:jc w:val="both"/>
              <w:rPr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 занятие №23. </w:t>
            </w:r>
            <w:r w:rsidR="00B33065" w:rsidRPr="00AA26AA">
              <w:rPr>
                <w:rFonts w:ascii="Times New Roman" w:hAnsi="Times New Roman"/>
                <w:bCs/>
                <w:sz w:val="24"/>
                <w:szCs w:val="24"/>
              </w:rPr>
              <w:t>Выполнить вертикальную привязку здания к рельефу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DC1F7C" w:rsidRPr="00AA26AA" w:rsidRDefault="00E33CCF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DC1F7C" w:rsidRPr="00AA26AA" w:rsidTr="00AA26AA">
        <w:trPr>
          <w:trHeight w:val="7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DC1F7C" w:rsidRPr="00AA26AA" w:rsidRDefault="00DC1F7C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DC1F7C" w:rsidRPr="00AA26AA" w:rsidRDefault="00DC1F7C" w:rsidP="00AA26AA">
            <w:pPr>
              <w:spacing w:after="0"/>
              <w:jc w:val="both"/>
              <w:rPr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 занятие №24. </w:t>
            </w:r>
            <w:r w:rsidR="00B33065" w:rsidRPr="00AA26AA">
              <w:rPr>
                <w:rFonts w:ascii="Times New Roman" w:hAnsi="Times New Roman"/>
                <w:sz w:val="24"/>
                <w:szCs w:val="24"/>
              </w:rPr>
              <w:t>Выполнение конструктивной схемы монолитного здания.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DC1F7C" w:rsidRPr="00AA26AA" w:rsidRDefault="00E33CCF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955EDE" w:rsidRPr="00AA26AA" w:rsidTr="00AA26AA">
        <w:trPr>
          <w:trHeight w:val="7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955EDE" w:rsidRPr="00AA26AA" w:rsidRDefault="00955EDE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 w:rsidR="00183A91"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955EDE" w:rsidRPr="00AA26AA" w:rsidRDefault="00955EDE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5EDE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955EDE" w:rsidRPr="00AA26AA" w:rsidRDefault="00955EDE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hAnsi="Times New Roman"/>
                <w:bCs/>
                <w:spacing w:val="2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6. Понятие о проектировании промышленных зданий. </w:t>
            </w:r>
            <w:r w:rsidRPr="00AA26AA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Основные положения проектир</w:t>
            </w:r>
            <w:r w:rsidRPr="00AA26AA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о</w:t>
            </w:r>
            <w:r w:rsidRPr="00AA26AA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вания промышленных зданий. Общие сведения о генеральном плане. Технико-экономические показатели генеральных планов.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955EDE" w:rsidRPr="00AA26AA" w:rsidRDefault="00071E89" w:rsidP="00AA26A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55EDE" w:rsidRPr="00AA26AA" w:rsidTr="00AA26AA">
        <w:trPr>
          <w:trHeight w:val="1113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955EDE" w:rsidRPr="00AA26AA" w:rsidRDefault="00955EDE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hAnsi="Times New Roman"/>
                <w:bCs/>
                <w:spacing w:val="1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7.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Конструкции промышленных зданий.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Классификация и конструктивные системы пр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мышленных зданий.  Подъёмно-транспортное оборудование  промышленных зданий и его влияние на конструкции</w:t>
            </w:r>
            <w:proofErr w:type="gramStart"/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.</w:t>
            </w:r>
            <w:proofErr w:type="gramEnd"/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Правила привязки колонн и стеновых ограждений к разбивочным осям здания.</w:t>
            </w:r>
          </w:p>
          <w:p w:rsidR="00955EDE" w:rsidRPr="00AA26AA" w:rsidRDefault="00955EDE" w:rsidP="00AA26AA">
            <w:pPr>
              <w:spacing w:after="0"/>
              <w:ind w:firstLine="709"/>
              <w:jc w:val="both"/>
              <w:rPr>
                <w:rFonts w:ascii="Times New Roman" w:hAnsi="Times New Roman"/>
                <w:bCs/>
                <w:spacing w:val="1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lastRenderedPageBreak/>
              <w:t xml:space="preserve"> </w:t>
            </w:r>
            <w:r w:rsidRPr="00AA26AA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Фундаменты, фундаментные балки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. Классификация фундаментов промышленных зданий, требования к ним. Конструкции железобетонных фундаментов – сборных и мон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литных, столбчатых стаканного типа. Железобетонные фундаменты под стальные колонны. Фундаментные балки: их назначение, виды и </w:t>
            </w:r>
            <w:proofErr w:type="spellStart"/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опирание</w:t>
            </w:r>
            <w:proofErr w:type="spellEnd"/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на фундаменты. Свайные фундаме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н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ты промышленных зданий, их конструкция</w:t>
            </w:r>
          </w:p>
          <w:p w:rsidR="00955EDE" w:rsidRPr="00AA26AA" w:rsidRDefault="00955EDE" w:rsidP="00AA26AA">
            <w:pPr>
              <w:spacing w:after="0"/>
              <w:ind w:firstLine="709"/>
              <w:jc w:val="both"/>
              <w:rPr>
                <w:rFonts w:ascii="Times New Roman" w:hAnsi="Times New Roman"/>
                <w:bCs/>
                <w:spacing w:val="1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Конструкции  одноэтажных промышленных зданий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: Железобетонные констру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к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ции</w:t>
            </w:r>
            <w:proofErr w:type="gramStart"/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:</w:t>
            </w:r>
            <w:proofErr w:type="gramEnd"/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колонны, подкрановые и обвязочные балки, стропильные и подстропильные балки и фермы. Обеспечение пространственной жесткости железобетонного каркаса. Узлы сборного железобетонного каркаса.  Стальные конструкции: колонны, подкрановые балки, стропил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ь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ные и подстропильные фермы. Связи в стальном каркасе. Узлы стального каркаса. </w:t>
            </w:r>
          </w:p>
          <w:p w:rsidR="00955EDE" w:rsidRPr="00AA26AA" w:rsidRDefault="00955EDE" w:rsidP="00AA26AA">
            <w:pPr>
              <w:spacing w:after="0"/>
              <w:ind w:firstLine="709"/>
              <w:jc w:val="both"/>
              <w:rPr>
                <w:rFonts w:ascii="Times New Roman" w:hAnsi="Times New Roman"/>
                <w:bCs/>
                <w:spacing w:val="1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Многоэтажный железобетонный каркас промышленных зданий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и его констру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к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ции, узлы каркаса Здания из легких металлических конструкций. </w:t>
            </w:r>
          </w:p>
          <w:p w:rsidR="00955EDE" w:rsidRPr="00AA26AA" w:rsidRDefault="00955EDE" w:rsidP="00AA26AA">
            <w:pPr>
              <w:spacing w:after="0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Стены, перегородки, покрытия, фонари, окна, двери, ворота, полы  и их конструкции.</w:t>
            </w:r>
            <w:proofErr w:type="gramEnd"/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955EDE" w:rsidRPr="00AA26AA" w:rsidRDefault="002E6EFF" w:rsidP="00AA26A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28</w:t>
            </w:r>
          </w:p>
        </w:tc>
      </w:tr>
      <w:tr w:rsidR="000C24D4" w:rsidRPr="00AA26AA" w:rsidTr="00AA26AA">
        <w:trPr>
          <w:trHeight w:val="539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0C24D4" w:rsidRPr="00AA26AA" w:rsidRDefault="000C24D4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8. Строительство зданий в районах с особыми геофизическими условиями.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Строител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ь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ство зданий в сейсмических районах. Строительство зданий в районах вечной мерзлоты. Строительство зданий на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просадочных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 грунтах.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9A59D0" w:rsidP="00AA26A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183A91" w:rsidRPr="00AA26AA" w:rsidTr="00AA26AA">
        <w:trPr>
          <w:trHeight w:val="539"/>
        </w:trPr>
        <w:tc>
          <w:tcPr>
            <w:tcW w:w="1059" w:type="pct"/>
            <w:gridSpan w:val="3"/>
            <w:vMerge/>
            <w:shd w:val="clear" w:color="auto" w:fill="FFFFFF" w:themeFill="background1"/>
          </w:tcPr>
          <w:p w:rsidR="00183A91" w:rsidRPr="00AA26AA" w:rsidRDefault="00183A91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183A91" w:rsidRPr="00AA26AA" w:rsidRDefault="00183A91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8. 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Сельскохозяйственные здания и сооружения.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Сведения о сельскохозяйственных прои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з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водственных зданиях и сооружениях. Основы районной планировки сельских населенных мест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183A91" w:rsidRPr="00AA26AA" w:rsidRDefault="009A59D0" w:rsidP="00AA26A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55EDE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955EDE" w:rsidRPr="00AA26AA" w:rsidRDefault="00955EDE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955EDE" w:rsidRPr="00AA26AA" w:rsidRDefault="00183A91" w:rsidP="00AA26AA">
            <w:pPr>
              <w:pStyle w:val="3"/>
              <w:shd w:val="clear" w:color="auto" w:fill="FFFFFF"/>
              <w:spacing w:before="0" w:line="276" w:lineRule="auto"/>
              <w:jc w:val="both"/>
              <w:textAlignment w:val="baseline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 w:val="0"/>
                <w:spacing w:val="-1"/>
                <w:sz w:val="24"/>
                <w:szCs w:val="24"/>
                <w:lang w:val="ru-RU"/>
              </w:rPr>
              <w:t>9</w:t>
            </w:r>
            <w:r w:rsidR="00955EDE" w:rsidRPr="00AA26AA">
              <w:rPr>
                <w:rFonts w:ascii="Times New Roman" w:hAnsi="Times New Roman"/>
                <w:bCs w:val="0"/>
                <w:spacing w:val="-1"/>
                <w:sz w:val="24"/>
                <w:szCs w:val="24"/>
                <w:lang w:val="ru-RU"/>
              </w:rPr>
              <w:t>.</w:t>
            </w:r>
            <w:r w:rsidR="00955EDE" w:rsidRPr="00AA26AA">
              <w:rPr>
                <w:rFonts w:ascii="Times New Roman" w:hAnsi="Times New Roman"/>
                <w:bCs w:val="0"/>
                <w:spacing w:val="-1"/>
                <w:sz w:val="24"/>
                <w:szCs w:val="24"/>
              </w:rPr>
              <w:t xml:space="preserve"> Приспособление жилых помещений и общего имущества в многоквартирном доме с учетом потребностей инвалидов</w:t>
            </w:r>
            <w:r w:rsidR="00955EDE" w:rsidRPr="00AA26AA">
              <w:rPr>
                <w:rFonts w:ascii="Times New Roman" w:hAnsi="Times New Roman"/>
                <w:b w:val="0"/>
                <w:bCs w:val="0"/>
                <w:spacing w:val="-1"/>
                <w:sz w:val="24"/>
                <w:szCs w:val="24"/>
              </w:rPr>
              <w:t xml:space="preserve">. Требования к доступности жилого помещения и общего имущества в многоквартирном жилом доме для инвалида: </w:t>
            </w:r>
            <w:r w:rsidR="00955EDE" w:rsidRPr="00AA26AA">
              <w:rPr>
                <w:rFonts w:ascii="Times New Roman" w:hAnsi="Times New Roman"/>
                <w:b w:val="0"/>
                <w:spacing w:val="2"/>
                <w:sz w:val="24"/>
                <w:szCs w:val="24"/>
              </w:rPr>
              <w:t xml:space="preserve">к территории, примыкающей к многоквартирному дому, в котором проживает инвалид, к дорожному покрытию перед крыльцом, к крыльцу, к лестнице крыльца, к  пандусу крыльца, к  тамбуру, к </w:t>
            </w:r>
            <w:r w:rsidR="002D7B67" w:rsidRPr="00AA26AA">
              <w:rPr>
                <w:rFonts w:ascii="Times New Roman" w:hAnsi="Times New Roman"/>
                <w:b w:val="0"/>
                <w:spacing w:val="2"/>
                <w:sz w:val="24"/>
                <w:szCs w:val="24"/>
              </w:rPr>
              <w:t>вне квартирному</w:t>
            </w:r>
            <w:r w:rsidR="00955EDE" w:rsidRPr="00AA26AA">
              <w:rPr>
                <w:rFonts w:ascii="Times New Roman" w:hAnsi="Times New Roman"/>
                <w:b w:val="0"/>
                <w:spacing w:val="2"/>
                <w:sz w:val="24"/>
                <w:szCs w:val="24"/>
              </w:rPr>
              <w:t xml:space="preserve"> коридору.</w:t>
            </w:r>
            <w:r w:rsidR="00955EDE" w:rsidRPr="00AA26AA">
              <w:rPr>
                <w:rFonts w:ascii="Times New Roman" w:hAnsi="Times New Roman"/>
                <w:b w:val="0"/>
                <w:spacing w:val="2"/>
                <w:sz w:val="24"/>
                <w:szCs w:val="24"/>
                <w:lang w:val="ru-RU"/>
              </w:rPr>
              <w:t xml:space="preserve"> </w:t>
            </w:r>
            <w:r w:rsidR="00955EDE" w:rsidRPr="00AA26AA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</w:rPr>
              <w:t xml:space="preserve">Требования по приспособлению жилого помещения с учетом потребностей инвалида: к </w:t>
            </w:r>
            <w:r w:rsidR="00955EDE" w:rsidRPr="00AA26AA">
              <w:rPr>
                <w:rFonts w:ascii="Times New Roman" w:hAnsi="Times New Roman"/>
                <w:b w:val="0"/>
                <w:sz w:val="24"/>
                <w:szCs w:val="24"/>
              </w:rPr>
              <w:t xml:space="preserve"> жилой комнате, санитарному узлу, к конструктивным элементам квартиры</w:t>
            </w:r>
            <w:r w:rsidR="00955EDE" w:rsidRPr="00AA26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955EDE" w:rsidRPr="00AA26AA" w:rsidRDefault="002E6EFF" w:rsidP="00AA26A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55EDE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955EDE" w:rsidRPr="00AA26AA" w:rsidRDefault="00955EDE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955EDE" w:rsidRPr="00AA26AA" w:rsidRDefault="00955EDE" w:rsidP="00AA26A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955EDE" w:rsidRPr="00AA26AA" w:rsidRDefault="00DE7844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22</w:t>
            </w:r>
          </w:p>
        </w:tc>
      </w:tr>
      <w:tr w:rsidR="00C312DF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C312DF" w:rsidRPr="00AA26AA" w:rsidRDefault="00C312DF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C312DF" w:rsidRPr="00AA26AA" w:rsidRDefault="00C312DF" w:rsidP="00AA26AA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№2</w:t>
            </w:r>
            <w:r w:rsidR="00D64187" w:rsidRPr="00AA26A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. Построение плана промышленного  здания с проработкой ко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н</w:t>
            </w:r>
            <w:r w:rsidRPr="00AA26AA">
              <w:rPr>
                <w:rFonts w:ascii="Times New Roman" w:hAnsi="Times New Roman"/>
                <w:sz w:val="24"/>
                <w:szCs w:val="24"/>
              </w:rPr>
              <w:lastRenderedPageBreak/>
              <w:t>структивных элементов и соответствующей привязкой их к разбивочным осям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C312DF" w:rsidRPr="00AA26AA" w:rsidRDefault="00DE7844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</w:tr>
      <w:tr w:rsidR="000C24D4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0C24D4" w:rsidRPr="00AA26AA" w:rsidRDefault="000C24D4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№2</w:t>
            </w:r>
            <w:r w:rsidR="00D64187" w:rsidRPr="00AA26A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 Вычерчивание схемы расположения столбчатого фундамента.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DE7844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0C24D4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0C24D4" w:rsidRPr="00AA26AA" w:rsidRDefault="000C24D4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№2</w:t>
            </w:r>
            <w:r w:rsidR="00D64187" w:rsidRPr="00AA26A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 Вычерчивание схемы расположения плит покрытия.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DE7844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0C24D4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0C24D4" w:rsidRPr="00AA26AA" w:rsidRDefault="000C24D4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№2</w:t>
            </w:r>
            <w:r w:rsidR="00D64187" w:rsidRPr="00AA26AA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 Вычерчивание продольного и поперечного разрезов.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DE7844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0C24D4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0C24D4" w:rsidRPr="00AA26AA" w:rsidRDefault="000C24D4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</w:t>
            </w:r>
            <w:r w:rsidR="00D64187" w:rsidRPr="00AA26AA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 Вычерчивание разреза по стене (М 1:50).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DE7844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0C24D4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0C24D4" w:rsidRPr="00AA26AA" w:rsidRDefault="000C24D4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№3</w:t>
            </w:r>
            <w:r w:rsidR="00D64187" w:rsidRPr="00AA26A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. Конструирование основных узлов сопряжения элементов жел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е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зобетонного и стального каркасов промышленного здания.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DE7844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0C24D4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0C24D4" w:rsidRPr="00AA26AA" w:rsidRDefault="000C24D4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№3</w:t>
            </w:r>
            <w:r w:rsidR="00D64187" w:rsidRPr="00AA26A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AA26AA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. </w:t>
            </w:r>
            <w:r w:rsidRPr="00AA26AA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Разработка схемы планировочной организации земельного участка. Расчет технико-экономических показателей СПОЗУ.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DE7844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0C24D4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0C24D4" w:rsidRPr="00AA26AA" w:rsidRDefault="000C24D4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  <w:vAlign w:val="center"/>
          </w:tcPr>
          <w:p w:rsidR="000C24D4" w:rsidRPr="00AA26AA" w:rsidRDefault="000C24D4" w:rsidP="00AA26AA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№3</w:t>
            </w:r>
            <w:r w:rsidR="00D64187" w:rsidRPr="00AA26A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AA26AA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Подбор окон, дверей и ворот. Конструктивное решение перег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родок промышленных зданий.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DE7844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0C24D4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0C24D4" w:rsidRPr="00AA26AA" w:rsidRDefault="000C24D4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  <w:vAlign w:val="center"/>
          </w:tcPr>
          <w:p w:rsidR="000C24D4" w:rsidRPr="00AA26AA" w:rsidRDefault="000C24D4" w:rsidP="00AA26A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№3</w:t>
            </w:r>
            <w:r w:rsidR="00D64187" w:rsidRPr="00AA26A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AA26AA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Схема разрезки здания на отдельные блоки; антисейсмические швы.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F4666A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0C24D4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0C24D4" w:rsidRPr="00AA26AA" w:rsidRDefault="000C24D4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№3</w:t>
            </w:r>
            <w:r w:rsidR="00D64187" w:rsidRPr="00AA26A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A26AA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Конструктивные решения проветриваемых холодных подполий.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F4666A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0C24D4" w:rsidRPr="00AA26AA" w:rsidTr="00AA26AA">
        <w:tc>
          <w:tcPr>
            <w:tcW w:w="1059" w:type="pct"/>
            <w:gridSpan w:val="3"/>
            <w:vMerge/>
            <w:shd w:val="clear" w:color="auto" w:fill="FFFFFF" w:themeFill="background1"/>
          </w:tcPr>
          <w:p w:rsidR="000C24D4" w:rsidRPr="00AA26AA" w:rsidRDefault="000C24D4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№3</w:t>
            </w:r>
            <w:r w:rsidR="00D64187" w:rsidRPr="00AA26A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AA26AA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Реконструкция зданий «первых поколений» массового жили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щ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ного строительства.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F4666A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0C24D4" w:rsidRPr="00AA26AA" w:rsidTr="00AA26AA">
        <w:tc>
          <w:tcPr>
            <w:tcW w:w="1059" w:type="pct"/>
            <w:gridSpan w:val="3"/>
            <w:shd w:val="clear" w:color="auto" w:fill="FFFFFF" w:themeFill="background1"/>
          </w:tcPr>
          <w:p w:rsidR="000C24D4" w:rsidRPr="00AA26AA" w:rsidRDefault="000C24D4" w:rsidP="00AA26A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:rsidR="00D93EF2" w:rsidRPr="00AA26AA" w:rsidRDefault="00D93EF2" w:rsidP="00AA26A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Написать реферат на тему «Назначение, виды и состав подвесных потолков».</w:t>
            </w:r>
          </w:p>
          <w:p w:rsidR="00D93EF2" w:rsidRPr="00AA26AA" w:rsidRDefault="00D93EF2" w:rsidP="00AA26A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- Написать реферат на тему «Крупнопанельные и крупноблочные здания».</w:t>
            </w:r>
          </w:p>
          <w:p w:rsidR="00D93EF2" w:rsidRPr="00AA26AA" w:rsidRDefault="00D93EF2" w:rsidP="00AA26A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- Написать реферат на тему «Современные технологии возведения зданий».</w:t>
            </w:r>
          </w:p>
          <w:p w:rsidR="00D93EF2" w:rsidRPr="00AA26AA" w:rsidRDefault="00D93EF2" w:rsidP="00AA26A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Выполнить разрез стены деревянного здания</w:t>
            </w:r>
          </w:p>
          <w:p w:rsidR="00071E89" w:rsidRPr="00AA26AA" w:rsidRDefault="000C24D4" w:rsidP="00AA26AA">
            <w:pPr>
              <w:spacing w:after="0"/>
              <w:jc w:val="both"/>
              <w:rPr>
                <w:rFonts w:ascii="Times New Roman" w:hAnsi="Times New Roman"/>
                <w:bCs/>
                <w:spacing w:val="2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071E89" w:rsidRPr="00AA26AA">
              <w:rPr>
                <w:rFonts w:ascii="Times New Roman" w:hAnsi="Times New Roman"/>
                <w:bCs/>
                <w:sz w:val="24"/>
                <w:szCs w:val="24"/>
              </w:rPr>
              <w:t>Написать конспект на тему: «</w:t>
            </w:r>
            <w:r w:rsidR="00071E89" w:rsidRPr="00AA26AA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Понятие о проектировании промышленных зданий».</w:t>
            </w:r>
          </w:p>
          <w:p w:rsidR="00071E89" w:rsidRPr="00AA26AA" w:rsidRDefault="00071E89" w:rsidP="00AA26A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 xml:space="preserve">-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Написать конспект на тему: «Малоэтажные общественные здания из лёгких металлических конструкций»</w:t>
            </w:r>
            <w:r w:rsidRPr="00AA26AA">
              <w:rPr>
                <w:bCs/>
                <w:sz w:val="24"/>
                <w:szCs w:val="24"/>
              </w:rPr>
              <w:t>.</w:t>
            </w:r>
          </w:p>
          <w:p w:rsidR="000C24D4" w:rsidRPr="00AA26AA" w:rsidRDefault="000C24D4" w:rsidP="00AA26A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- Написать реферат на тему: «Сельскохозяйственные здания и сооружения».</w:t>
            </w:r>
          </w:p>
          <w:p w:rsidR="000C24D4" w:rsidRPr="00AA26AA" w:rsidRDefault="000C24D4" w:rsidP="00AA26A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071E89" w:rsidRPr="00AA26AA">
              <w:rPr>
                <w:rFonts w:ascii="Times New Roman" w:hAnsi="Times New Roman"/>
                <w:bCs/>
                <w:sz w:val="24"/>
                <w:szCs w:val="24"/>
              </w:rPr>
              <w:t>Написать конспект на тему: «Конструктивные решения нежилых первых этажей мног</w:t>
            </w:r>
            <w:r w:rsidR="00071E89" w:rsidRPr="00AA26A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071E89" w:rsidRPr="00AA26AA">
              <w:rPr>
                <w:rFonts w:ascii="Times New Roman" w:hAnsi="Times New Roman"/>
                <w:bCs/>
                <w:sz w:val="24"/>
                <w:szCs w:val="24"/>
              </w:rPr>
              <w:t>квартирных домов».</w:t>
            </w:r>
          </w:p>
          <w:p w:rsidR="000C24D4" w:rsidRPr="00AA26AA" w:rsidRDefault="000C24D4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- Написать реферат на тему: «</w:t>
            </w:r>
            <w:r w:rsidRPr="00AA26AA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Требования по приспособлению жилого помещения с учетом потребностей инвалида: к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жилой комнате, санитарному узлу, к конструктивным элементам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lastRenderedPageBreak/>
              <w:t>квартиры».</w:t>
            </w:r>
          </w:p>
          <w:p w:rsidR="003202CE" w:rsidRPr="00AA26AA" w:rsidRDefault="003202CE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- Выполнение плана промышленного здания.</w:t>
            </w:r>
          </w:p>
          <w:p w:rsidR="003202CE" w:rsidRPr="00AA26AA" w:rsidRDefault="003202CE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- Выполнение поперечного и продольного разрезов.</w:t>
            </w:r>
          </w:p>
          <w:p w:rsidR="003202CE" w:rsidRPr="00AA26AA" w:rsidRDefault="003202CE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- Выполнить генеральный план промышленного здания;</w:t>
            </w:r>
          </w:p>
          <w:p w:rsidR="003202CE" w:rsidRPr="00AA26AA" w:rsidRDefault="003202CE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- Выполнить генеральный план сельского населённого пункта;</w:t>
            </w:r>
          </w:p>
          <w:p w:rsidR="003202CE" w:rsidRPr="00AA26AA" w:rsidRDefault="003202CE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- Выполнить реконструкцию промышленного здания с учётом требований.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9D1396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1</w:t>
            </w:r>
            <w:r w:rsidR="002157FF"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</w:p>
        </w:tc>
      </w:tr>
      <w:tr w:rsidR="00A7479A" w:rsidRPr="00AA26AA" w:rsidTr="00AA26AA">
        <w:trPr>
          <w:trHeight w:val="195"/>
        </w:trPr>
        <w:tc>
          <w:tcPr>
            <w:tcW w:w="4358" w:type="pct"/>
            <w:gridSpan w:val="4"/>
            <w:shd w:val="clear" w:color="auto" w:fill="FFFFFF" w:themeFill="background1"/>
          </w:tcPr>
          <w:p w:rsidR="00A7479A" w:rsidRPr="00AA26AA" w:rsidRDefault="00A7479A" w:rsidP="00AA26AA">
            <w:pPr>
              <w:tabs>
                <w:tab w:val="left" w:pos="3615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2. </w:t>
            </w: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Проектирование строительных конструкций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3E630D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</w:tr>
      <w:tr w:rsidR="00A7479A" w:rsidRPr="00AA26AA" w:rsidTr="00AA26AA">
        <w:trPr>
          <w:trHeight w:val="102"/>
        </w:trPr>
        <w:tc>
          <w:tcPr>
            <w:tcW w:w="4358" w:type="pct"/>
            <w:gridSpan w:val="4"/>
            <w:shd w:val="clear" w:color="auto" w:fill="FFFFFF" w:themeFill="background1"/>
          </w:tcPr>
          <w:p w:rsidR="00A7479A" w:rsidRPr="00AA26AA" w:rsidRDefault="00A7479A" w:rsidP="00AA26AA">
            <w:pPr>
              <w:tabs>
                <w:tab w:val="left" w:pos="3615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МДК.01.01 Проектирование зданий и сооружений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351</w:t>
            </w:r>
          </w:p>
        </w:tc>
      </w:tr>
      <w:tr w:rsidR="00A7479A" w:rsidRPr="00AA26AA" w:rsidTr="00AA26AA">
        <w:tc>
          <w:tcPr>
            <w:tcW w:w="1050" w:type="pct"/>
            <w:gridSpan w:val="2"/>
            <w:vMerge w:val="restart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Тема  2.1.  Основы прое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тирования строительных конструкций</w:t>
            </w: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42" w:type="pct"/>
            <w:vMerge w:val="restart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contextualSpacing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1.Основы расчета строительных конструкций (по предельным состояниям).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26AA">
              <w:rPr>
                <w:rFonts w:ascii="Times New Roman" w:eastAsia="Calibri" w:hAnsi="Times New Roman"/>
                <w:bCs/>
                <w:sz w:val="24"/>
                <w:szCs w:val="24"/>
              </w:rPr>
              <w:t>Классиф</w:t>
            </w:r>
            <w:r w:rsidRPr="00AA26AA">
              <w:rPr>
                <w:rFonts w:ascii="Times New Roman" w:eastAsia="Calibri" w:hAnsi="Times New Roman"/>
                <w:bCs/>
                <w:sz w:val="24"/>
                <w:szCs w:val="24"/>
              </w:rPr>
              <w:t>и</w:t>
            </w:r>
            <w:r w:rsidRPr="00AA26AA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кация строительных конструкций: по геометрическому признаку; с точки зрения статики; в зависимости от материала; по напряженно деформированному состоянию. </w:t>
            </w:r>
          </w:p>
          <w:p w:rsidR="00A7479A" w:rsidRPr="00AA26AA" w:rsidRDefault="00A7479A" w:rsidP="00AA26AA">
            <w:pPr>
              <w:spacing w:after="0"/>
              <w:contextualSpacing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Требования к несущим конструкциям: надежность, долговечность, </w:t>
            </w:r>
            <w:proofErr w:type="spellStart"/>
            <w:r w:rsidRPr="00AA26AA">
              <w:rPr>
                <w:rFonts w:ascii="Times New Roman" w:eastAsia="Calibri" w:hAnsi="Times New Roman"/>
                <w:bCs/>
                <w:sz w:val="24"/>
                <w:szCs w:val="24"/>
              </w:rPr>
              <w:t>индустриальность</w:t>
            </w:r>
            <w:proofErr w:type="spellEnd"/>
            <w:r w:rsidRPr="00AA26AA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Единицы измерения, используемые при расчётах строительных конструкций.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Предельные состояния конструкций.</w:t>
            </w:r>
            <w:r w:rsidRPr="00AA26AA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Суть расчета по предельным состояниям.</w:t>
            </w:r>
            <w:r w:rsidRPr="00AA26AA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Прочностные, деформ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а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ционные характеристики материалов конструкций. Конструктивные и расчетные схемы. И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с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пользование международных стандартов при проектировании строительных конструкций. Использование информационных технологий при расчёте строительных конструкций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2. Расчёт нагрузок, действующих на конструкции.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Классификация нагрузок. Определение внутренних усилий от расчётных нагрузок. Сбор нагрузок на фундамент, вертикальную оп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ру, плиту покрытия, перекрытия.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479A" w:rsidRPr="00AA26AA" w:rsidTr="00AA26AA">
        <w:trPr>
          <w:trHeight w:val="278"/>
        </w:trPr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contextualSpacing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  <w:lang w:eastAsia="nl-NL"/>
              </w:rPr>
              <w:t>3. Расчет строительных конструкций, работающих на сжатие</w:t>
            </w:r>
            <w:r w:rsidRPr="00AA26AA">
              <w:rPr>
                <w:rFonts w:ascii="Times New Roman" w:hAnsi="Times New Roman"/>
                <w:sz w:val="24"/>
                <w:szCs w:val="24"/>
                <w:lang w:eastAsia="nl-NL"/>
              </w:rPr>
              <w:t>.</w:t>
            </w:r>
            <w:r w:rsidRPr="00AA26AA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Общие положения. Работа центрально сжатых колонн под нагрузкой и предпосылки для расчета по несущей способн</w:t>
            </w:r>
            <w:r w:rsidRPr="00AA26AA">
              <w:rPr>
                <w:rFonts w:ascii="Times New Roman" w:eastAsia="Calibri" w:hAnsi="Times New Roman"/>
                <w:bCs/>
                <w:sz w:val="24"/>
                <w:szCs w:val="24"/>
              </w:rPr>
              <w:t>о</w:t>
            </w:r>
            <w:r w:rsidRPr="00AA26AA">
              <w:rPr>
                <w:rFonts w:ascii="Times New Roman" w:eastAsia="Calibri" w:hAnsi="Times New Roman"/>
                <w:bCs/>
                <w:sz w:val="24"/>
                <w:szCs w:val="24"/>
              </w:rPr>
              <w:t>сти. Расчет центрально сжатых колонн</w:t>
            </w:r>
          </w:p>
          <w:p w:rsidR="00A7479A" w:rsidRPr="00AA26AA" w:rsidRDefault="00A7479A" w:rsidP="00AA26AA">
            <w:pPr>
              <w:spacing w:after="0"/>
              <w:contextualSpacing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bCs/>
                <w:sz w:val="24"/>
                <w:szCs w:val="24"/>
              </w:rPr>
              <w:t>(стоек). Понятие о расчете внецентренно сжатых колонн.</w:t>
            </w:r>
          </w:p>
          <w:p w:rsidR="00A7479A" w:rsidRPr="00AA26AA" w:rsidRDefault="00A7479A" w:rsidP="00AA26AA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  <w:lang w:eastAsia="nl-NL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eastAsia="nl-NL"/>
              </w:rPr>
              <w:t xml:space="preserve">Область применения, виды и расчёт стальных колонн. Конструирование стальной колонны: стержня, базы и оголовка. Расчёт и конструирование центрально сжатых деревянных стоек цельного сечения. Область применения, простейшие конструкции и работа железобетонных колонн. Правила конструирования железобетонных колонн. Расчёт кирпичных столбов и </w:t>
            </w:r>
            <w:r w:rsidRPr="00AA26AA">
              <w:rPr>
                <w:rFonts w:ascii="Times New Roman" w:hAnsi="Times New Roman"/>
                <w:sz w:val="24"/>
                <w:szCs w:val="24"/>
                <w:lang w:eastAsia="nl-NL"/>
              </w:rPr>
              <w:lastRenderedPageBreak/>
              <w:t>стен Область применения и простейшие конструкции кирпичных столбов. Работа центрально и внецентренно сжатых кирпичных столбов и простенков под нагрузкой. Расчёт центрально и внецентренно сжатых неармированных и армированных кирпичных столбов.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Расчет строительных конструкций, работающих на изгиб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.</w:t>
            </w:r>
            <w:r w:rsidRPr="00AA26AA">
              <w:rPr>
                <w:rFonts w:ascii="Times New Roman" w:eastAsia="Calibri" w:hAnsi="Times New Roman"/>
                <w:sz w:val="24"/>
                <w:szCs w:val="24"/>
              </w:rPr>
              <w:t xml:space="preserve"> Общие положения расчета балочных конструкций.</w:t>
            </w:r>
          </w:p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Применение и виды стальных балок. Балочные клетки. Конструирование узлов сопряжений, стыки балок. Расчёт стальных прокатных балок по 1 и 2 группе предельных состояний: по нормальным и касательным напряжениям и по деформациям. Конструирование стальных б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а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лок. </w:t>
            </w:r>
          </w:p>
          <w:p w:rsidR="00A7479A" w:rsidRPr="00AA26AA" w:rsidRDefault="00A7479A" w:rsidP="00AA26AA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sz w:val="24"/>
                <w:szCs w:val="24"/>
              </w:rPr>
              <w:t>Область распространения и простейшие конструкции деревянных балок. Особенности раб</w:t>
            </w:r>
            <w:r w:rsidRPr="00AA26AA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AA26AA">
              <w:rPr>
                <w:rFonts w:ascii="Times New Roman" w:eastAsia="Calibri" w:hAnsi="Times New Roman"/>
                <w:sz w:val="24"/>
                <w:szCs w:val="24"/>
              </w:rPr>
              <w:t xml:space="preserve">ты деревянных балок под нагрузкой.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Расчет деревянных балок</w:t>
            </w:r>
            <w:r w:rsidRPr="00AA26AA">
              <w:rPr>
                <w:rFonts w:ascii="Times New Roman" w:eastAsia="Calibri" w:hAnsi="Times New Roman"/>
                <w:sz w:val="24"/>
                <w:szCs w:val="24"/>
              </w:rPr>
              <w:t xml:space="preserve"> по предельным состояниям 1й и 2й группы.</w:t>
            </w:r>
          </w:p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Основные принципы расчёта железобетонных изгибаемых элементов. Расчёт по предельным состояниям: несущая способность конструкций прямоугольного, таврового сечений. Подбор сечения элементов, арматуры. Проектирование элементов междуэтажных перекрытий. Ос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бенности расчёта предварительно напряжённых конструкций.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Расчёт и конструирование соединений элементов строительных конструкций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. Соед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и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нения элементов стальных конструкций: виды сварных соединений, типы сварных швов. В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ы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бор материалов для сварки. Расчёт и конструирование стыковых и угловых сварных швов. Типы болтов. Расчёт обычных и высокопрочных болтов. </w:t>
            </w:r>
          </w:p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Расчёт и конструирование соединений деревянных элементов на врубках, нагелях и гвоздях.</w:t>
            </w:r>
            <w:r w:rsidRPr="00AA26AA">
              <w:rPr>
                <w:rFonts w:ascii="Times New Roman" w:eastAsia="Calibri" w:hAnsi="Times New Roman"/>
                <w:sz w:val="24"/>
                <w:szCs w:val="24"/>
              </w:rPr>
              <w:t xml:space="preserve"> Понятие о конструкции и расчете врубки.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Клеевые соединения. </w:t>
            </w:r>
          </w:p>
          <w:p w:rsidR="00A7479A" w:rsidRPr="00AA26AA" w:rsidRDefault="00A7479A" w:rsidP="00AA26A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Стыки сборных железобетонных конструкций: колонны с колонной, колонны с ригелем. Стыки арматуры. Понятие о работе и </w:t>
            </w:r>
            <w:r w:rsidRPr="00AA26AA">
              <w:rPr>
                <w:rFonts w:ascii="Times New Roman" w:eastAsia="Calibri" w:hAnsi="Times New Roman"/>
                <w:sz w:val="24"/>
                <w:szCs w:val="24"/>
              </w:rPr>
              <w:t>целях расчета стыков.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6. Расчёт стропильных ферм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A26AA">
              <w:rPr>
                <w:rFonts w:ascii="Times New Roman" w:eastAsia="Calibri" w:hAnsi="Times New Roman"/>
                <w:sz w:val="24"/>
                <w:szCs w:val="24"/>
              </w:rPr>
              <w:t>Общие сведения, область распространения и классификация ферм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Область применения, расчёт и конструирование стальных стропильных ферм. Область пр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и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менения, простейшие конструкции деревянных ферм, понятие о расчёте и конструировании узлов. </w:t>
            </w:r>
          </w:p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lastRenderedPageBreak/>
              <w:t>Область применения, простейшие конструкции железобетонных ферм. Понятие о расчёте. Конструирование железобетонных ферм с предварительно напряжённой и обычной армат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у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рой.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b/>
                <w:sz w:val="24"/>
                <w:szCs w:val="24"/>
              </w:rPr>
              <w:t>7. Понятие о расчете рам и арок.</w:t>
            </w:r>
            <w:r w:rsidRPr="00AA26AA">
              <w:rPr>
                <w:rFonts w:ascii="Times New Roman" w:eastAsia="Calibri" w:hAnsi="Times New Roman"/>
                <w:sz w:val="24"/>
                <w:szCs w:val="24"/>
              </w:rPr>
              <w:t xml:space="preserve"> Общие сведения о рамных конструкциях и арках. Стал</w:t>
            </w:r>
            <w:r w:rsidRPr="00AA26AA">
              <w:rPr>
                <w:rFonts w:ascii="Times New Roman" w:eastAsia="Calibri" w:hAnsi="Times New Roman"/>
                <w:sz w:val="24"/>
                <w:szCs w:val="24"/>
              </w:rPr>
              <w:t>ь</w:t>
            </w:r>
            <w:r w:rsidRPr="00AA26AA">
              <w:rPr>
                <w:rFonts w:ascii="Times New Roman" w:eastAsia="Calibri" w:hAnsi="Times New Roman"/>
                <w:sz w:val="24"/>
                <w:szCs w:val="24"/>
              </w:rPr>
              <w:t>ные, железобетонные и деревянные рамы и арки. Простейшие конструкции и понятие о ра</w:t>
            </w:r>
            <w:r w:rsidRPr="00AA26AA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Pr="00AA26AA">
              <w:rPr>
                <w:rFonts w:ascii="Times New Roman" w:eastAsia="Calibri" w:hAnsi="Times New Roman"/>
                <w:sz w:val="24"/>
                <w:szCs w:val="24"/>
              </w:rPr>
              <w:t>чете.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8. Основные принципы расчёта оснований.</w:t>
            </w:r>
          </w:p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Фазы работы грунта естественного основания под нагрузкой. Расчетное сопротивление гру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н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та.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Распределение напряжений в грунтах оснований, расчет оснований.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Понятие о расчете осадки основания.</w:t>
            </w:r>
          </w:p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Замена и закрепление слабых грунтов искусственных оснований. Поверхностное и глубинное уплотнение грунта. Особенности расчета искусственных оснований.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9. Основные принципы расчёта фундаментов.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Определение размеров подошвы. Фунд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а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менты неглубокого заложения (ленточные, столбчатые). Особенности расчёта свайных фу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н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даментов: несущая способность свай по грунту, по материалу, шаг и количество свай в рос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т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верке.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33CCF"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 18. Технические характеристики строительных материалов ко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струкций: нормативные, расчётные.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 19.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Сбор нагрузок на конструкции зданий:  плит покрытия и пер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крытия, колонн, фундаменты.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 20. Расчёт и конструирование  центрально – сжатой стальной к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лонны.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E33CCF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 21. Расчёт и конструирование деревянной стойки.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E33CCF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 22. Расчёт и конструирование  центрально – сжатых железобето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ных колонн.  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 23. Подбор сечения, проверка несущей способности каменных и армокаменных конструкций.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 занятие № 24. Расчет и конструирование балок (деревянных, железобетонных, 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металлических)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 25. Расчёт и конструирование железобетонной  плиты перекрытия (многопустотной, сплошной, ребристой)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 26. Расчёт и конструирование соединений строительных констру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ций (сварные, болтовые, нагельные, гвоздевые).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Практическая работа № 27. Определение расчетного сопротивления грунта.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E33CCF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 28. Расчёт осадки оснований.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E33CCF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Практическое  занятие № 29. Расчет и конструирование  столбчатого фундамента.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479A" w:rsidRPr="00AA26AA" w:rsidTr="00AA26AA">
        <w:tc>
          <w:tcPr>
            <w:tcW w:w="1050" w:type="pct"/>
            <w:gridSpan w:val="2"/>
            <w:vMerge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pct"/>
            <w:gridSpan w:val="2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 занятие № 30. Расчет и конструирование свайных фундаментов. 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A7479A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479A" w:rsidRPr="00AA26AA" w:rsidTr="00AA26AA">
        <w:tc>
          <w:tcPr>
            <w:tcW w:w="4358" w:type="pct"/>
            <w:gridSpan w:val="4"/>
            <w:shd w:val="clear" w:color="auto" w:fill="FFFFFF" w:themeFill="background1"/>
          </w:tcPr>
          <w:p w:rsidR="00A7479A" w:rsidRPr="00AA26AA" w:rsidRDefault="00A7479A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Примерная тематика самостоятельной учебной работы при изучении раздела 2:</w:t>
            </w:r>
          </w:p>
          <w:p w:rsidR="00A7479A" w:rsidRPr="00AA26AA" w:rsidRDefault="00A7479A" w:rsidP="00AD770A">
            <w:pPr>
              <w:pStyle w:val="ad"/>
              <w:numPr>
                <w:ilvl w:val="0"/>
                <w:numId w:val="5"/>
              </w:numPr>
              <w:spacing w:after="0" w:line="276" w:lineRule="auto"/>
              <w:ind w:left="176" w:hanging="142"/>
              <w:rPr>
                <w:bCs/>
                <w:spacing w:val="-6"/>
              </w:rPr>
            </w:pPr>
            <w:r w:rsidRPr="00AA26AA">
              <w:rPr>
                <w:bCs/>
                <w:spacing w:val="-6"/>
              </w:rPr>
              <w:t>нормативно-техническая документация на проектирование строительных конструкций, в том числе</w:t>
            </w:r>
          </w:p>
          <w:p w:rsidR="00A7479A" w:rsidRPr="00AA26AA" w:rsidRDefault="00A7479A" w:rsidP="00AA26AA">
            <w:pPr>
              <w:pStyle w:val="ad"/>
              <w:spacing w:before="0" w:after="0" w:line="276" w:lineRule="auto"/>
              <w:ind w:left="176"/>
              <w:rPr>
                <w:bCs/>
                <w:spacing w:val="-6"/>
              </w:rPr>
            </w:pPr>
            <w:r w:rsidRPr="00AA26AA">
              <w:rPr>
                <w:bCs/>
                <w:spacing w:val="-6"/>
              </w:rPr>
              <w:t>стандарты по проектированию строительных конструкций «</w:t>
            </w:r>
            <w:proofErr w:type="spellStart"/>
            <w:r w:rsidRPr="00AA26AA">
              <w:rPr>
                <w:bCs/>
                <w:spacing w:val="-6"/>
              </w:rPr>
              <w:t>Еврокоды</w:t>
            </w:r>
            <w:proofErr w:type="spellEnd"/>
            <w:r w:rsidRPr="00AA26AA">
              <w:rPr>
                <w:bCs/>
                <w:spacing w:val="-6"/>
              </w:rPr>
              <w:t xml:space="preserve">» (группа стандартов </w:t>
            </w:r>
            <w:r w:rsidRPr="00AA26AA">
              <w:rPr>
                <w:bCs/>
                <w:spacing w:val="-6"/>
                <w:lang w:val="en-US"/>
              </w:rPr>
              <w:t>EN</w:t>
            </w:r>
            <w:r w:rsidRPr="00AA26AA">
              <w:rPr>
                <w:bCs/>
                <w:spacing w:val="-6"/>
              </w:rPr>
              <w:t>);</w:t>
            </w:r>
          </w:p>
          <w:p w:rsidR="00A7479A" w:rsidRPr="00AA26AA" w:rsidRDefault="00A7479A" w:rsidP="00AD770A">
            <w:pPr>
              <w:pStyle w:val="ad"/>
              <w:numPr>
                <w:ilvl w:val="0"/>
                <w:numId w:val="5"/>
              </w:numPr>
              <w:spacing w:before="0" w:after="0" w:line="276" w:lineRule="auto"/>
              <w:ind w:left="176" w:hanging="142"/>
              <w:rPr>
                <w:bCs/>
                <w:spacing w:val="-6"/>
              </w:rPr>
            </w:pPr>
            <w:r w:rsidRPr="00AA26AA">
              <w:rPr>
                <w:bCs/>
              </w:rPr>
              <w:t>алгоритм расчета внецентренно-нагруженной стальной колонны;</w:t>
            </w:r>
          </w:p>
          <w:p w:rsidR="00A7479A" w:rsidRPr="00AA26AA" w:rsidRDefault="00A7479A" w:rsidP="00AD770A">
            <w:pPr>
              <w:pStyle w:val="ad"/>
              <w:numPr>
                <w:ilvl w:val="0"/>
                <w:numId w:val="5"/>
              </w:numPr>
              <w:spacing w:before="0" w:after="0" w:line="276" w:lineRule="auto"/>
              <w:ind w:left="176" w:hanging="142"/>
              <w:rPr>
                <w:bCs/>
                <w:spacing w:val="-6"/>
              </w:rPr>
            </w:pPr>
            <w:r w:rsidRPr="00AA26AA">
              <w:rPr>
                <w:bCs/>
              </w:rPr>
              <w:t>правила конструирования железобетонных колонн;</w:t>
            </w:r>
          </w:p>
          <w:p w:rsidR="00A7479A" w:rsidRPr="00AA26AA" w:rsidRDefault="00A7479A" w:rsidP="00AD770A">
            <w:pPr>
              <w:pStyle w:val="ad"/>
              <w:numPr>
                <w:ilvl w:val="0"/>
                <w:numId w:val="5"/>
              </w:numPr>
              <w:spacing w:before="0" w:after="0" w:line="276" w:lineRule="auto"/>
              <w:ind w:left="176" w:hanging="142"/>
              <w:rPr>
                <w:bCs/>
                <w:spacing w:val="-6"/>
              </w:rPr>
            </w:pPr>
            <w:r w:rsidRPr="00AA26AA">
              <w:rPr>
                <w:bCs/>
              </w:rPr>
              <w:t>расчет центрально-сжатых столбов, армированных при помощи сеток;</w:t>
            </w:r>
          </w:p>
          <w:p w:rsidR="00A7479A" w:rsidRPr="00AA26AA" w:rsidRDefault="00A7479A" w:rsidP="00AD770A">
            <w:pPr>
              <w:pStyle w:val="ad"/>
              <w:numPr>
                <w:ilvl w:val="0"/>
                <w:numId w:val="5"/>
              </w:numPr>
              <w:spacing w:before="0" w:after="0" w:line="276" w:lineRule="auto"/>
              <w:ind w:left="176" w:hanging="142"/>
              <w:rPr>
                <w:bCs/>
                <w:spacing w:val="-6"/>
              </w:rPr>
            </w:pPr>
            <w:r w:rsidRPr="00AA26AA">
              <w:rPr>
                <w:bCs/>
              </w:rPr>
              <w:t>алгоритм расчета центрально-растянутого стального элемента;</w:t>
            </w:r>
          </w:p>
          <w:p w:rsidR="00A7479A" w:rsidRPr="00AA26AA" w:rsidRDefault="00A7479A" w:rsidP="00AD770A">
            <w:pPr>
              <w:pStyle w:val="ad"/>
              <w:numPr>
                <w:ilvl w:val="0"/>
                <w:numId w:val="5"/>
              </w:numPr>
              <w:spacing w:before="0" w:after="0" w:line="276" w:lineRule="auto"/>
              <w:ind w:left="176" w:hanging="142"/>
              <w:rPr>
                <w:bCs/>
                <w:spacing w:val="-6"/>
              </w:rPr>
            </w:pPr>
            <w:r w:rsidRPr="00AA26AA">
              <w:rPr>
                <w:bCs/>
              </w:rPr>
              <w:t>алгоритм расчета стальной прокатной балки;</w:t>
            </w:r>
          </w:p>
          <w:p w:rsidR="00A7479A" w:rsidRPr="00AA26AA" w:rsidRDefault="00A7479A" w:rsidP="00AD770A">
            <w:pPr>
              <w:pStyle w:val="ad"/>
              <w:numPr>
                <w:ilvl w:val="0"/>
                <w:numId w:val="5"/>
              </w:numPr>
              <w:spacing w:before="0" w:after="0" w:line="276" w:lineRule="auto"/>
              <w:ind w:left="176" w:hanging="142"/>
              <w:rPr>
                <w:bCs/>
                <w:spacing w:val="-6"/>
              </w:rPr>
            </w:pPr>
            <w:r w:rsidRPr="00AA26AA">
              <w:rPr>
                <w:bCs/>
              </w:rPr>
              <w:t>особенности армирования предварительно напрягаемых элементов;</w:t>
            </w:r>
          </w:p>
          <w:p w:rsidR="00A7479A" w:rsidRPr="00AA26AA" w:rsidRDefault="00A7479A" w:rsidP="00AD770A">
            <w:pPr>
              <w:pStyle w:val="ad"/>
              <w:numPr>
                <w:ilvl w:val="0"/>
                <w:numId w:val="5"/>
              </w:numPr>
              <w:spacing w:before="0" w:after="0" w:line="276" w:lineRule="auto"/>
              <w:ind w:left="176" w:hanging="142"/>
              <w:rPr>
                <w:bCs/>
                <w:spacing w:val="-6"/>
              </w:rPr>
            </w:pPr>
            <w:r w:rsidRPr="00AA26AA">
              <w:rPr>
                <w:bCs/>
              </w:rPr>
              <w:t>особенности конструирования стержней стальных ферм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7479A" w:rsidRPr="00AA26AA" w:rsidRDefault="009D1396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="00A7479A" w:rsidRPr="00AA26A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C24D4" w:rsidRPr="00AA26AA" w:rsidTr="00AA26AA">
        <w:trPr>
          <w:trHeight w:val="1315"/>
        </w:trPr>
        <w:tc>
          <w:tcPr>
            <w:tcW w:w="4358" w:type="pct"/>
            <w:gridSpan w:val="4"/>
            <w:shd w:val="clear" w:color="auto" w:fill="FFFFFF" w:themeFill="background1"/>
          </w:tcPr>
          <w:p w:rsidR="000C24D4" w:rsidRPr="00AA26AA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Курсовой проект </w:t>
            </w:r>
          </w:p>
          <w:p w:rsidR="000C24D4" w:rsidRPr="00AA26AA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Выполнение курсового проекта по  МДК 01.01. является  обязательным</w:t>
            </w:r>
          </w:p>
          <w:p w:rsidR="000C24D4" w:rsidRPr="00AA26AA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Тематика курсовых проектов </w:t>
            </w:r>
          </w:p>
          <w:p w:rsidR="000C24D4" w:rsidRPr="00AA26AA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Проектирование  архитектурно-строительной части проекта здания</w:t>
            </w:r>
          </w:p>
          <w:p w:rsidR="000C24D4" w:rsidRPr="00AA26AA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Проектирование  архитектурно-строительной части проекта общественного здания 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A7479A" w:rsidP="00AA26AA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  <w:r w:rsidR="000C24D4" w:rsidRPr="00AA26A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C24D4" w:rsidRPr="00AA26AA" w:rsidTr="00AA26AA">
        <w:tc>
          <w:tcPr>
            <w:tcW w:w="4358" w:type="pct"/>
            <w:gridSpan w:val="4"/>
            <w:shd w:val="clear" w:color="auto" w:fill="FFFFFF" w:themeFill="background1"/>
          </w:tcPr>
          <w:p w:rsidR="000C24D4" w:rsidRPr="00AA26AA" w:rsidRDefault="000C24D4" w:rsidP="00AA26AA">
            <w:pPr>
              <w:pStyle w:val="afffff9"/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учебная работа обучающегося над курсовым проектом: </w:t>
            </w:r>
          </w:p>
          <w:p w:rsidR="000C24D4" w:rsidRPr="00AA26AA" w:rsidRDefault="000C24D4" w:rsidP="00AA26AA">
            <w:pPr>
              <w:pStyle w:val="afffff9"/>
              <w:snapToGrid w:val="0"/>
              <w:spacing w:after="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Изучение нормативной документации для расчета глубины заложения фундамента</w:t>
            </w:r>
          </w:p>
          <w:p w:rsidR="000C24D4" w:rsidRPr="00AA26AA" w:rsidRDefault="000C24D4" w:rsidP="00AA26AA">
            <w:pPr>
              <w:pStyle w:val="afffff9"/>
              <w:snapToGrid w:val="0"/>
              <w:spacing w:after="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Изучение нормативной документации для выполнения теплотехнического расчета ограждающих конструкций</w:t>
            </w:r>
          </w:p>
          <w:p w:rsidR="000C24D4" w:rsidRPr="00AA26AA" w:rsidRDefault="000C24D4" w:rsidP="00AA26AA">
            <w:pPr>
              <w:pStyle w:val="afffff9"/>
              <w:snapToGrid w:val="0"/>
              <w:spacing w:after="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Вычерчивание плана кровли</w:t>
            </w:r>
          </w:p>
          <w:p w:rsidR="000C24D4" w:rsidRPr="00AA26AA" w:rsidRDefault="000C24D4" w:rsidP="00AA26AA">
            <w:pPr>
              <w:pStyle w:val="afffff9"/>
              <w:snapToGrid w:val="0"/>
              <w:spacing w:after="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Вычерчивание схемы стропил  (для зданий со скатной крышей).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0C24D4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C24D4" w:rsidRPr="00AA26AA" w:rsidTr="00AA26AA">
        <w:tc>
          <w:tcPr>
            <w:tcW w:w="4358" w:type="pct"/>
            <w:gridSpan w:val="4"/>
            <w:shd w:val="clear" w:color="auto" w:fill="FFFFFF" w:themeFill="background1"/>
          </w:tcPr>
          <w:p w:rsidR="000C24D4" w:rsidRPr="00AA26AA" w:rsidRDefault="000C24D4" w:rsidP="00AA26AA">
            <w:pPr>
              <w:pStyle w:val="afffff9"/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Промежуточная аттестация: курсовой проект</w:t>
            </w:r>
            <w:r w:rsidR="00DC79A7"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(дифференцированный зачёт)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AA26AA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C24D4" w:rsidRPr="00AA26AA" w:rsidTr="00AA26AA">
        <w:tc>
          <w:tcPr>
            <w:tcW w:w="4358" w:type="pct"/>
            <w:gridSpan w:val="4"/>
            <w:shd w:val="clear" w:color="auto" w:fill="FFFFFF" w:themeFill="background1"/>
          </w:tcPr>
          <w:p w:rsidR="000C24D4" w:rsidRPr="00AA26AA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 Учебная практика раздела 1.</w:t>
            </w:r>
            <w:r w:rsidR="003313D5"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 «САПР»</w:t>
            </w:r>
          </w:p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0C24D4" w:rsidRPr="00AA26AA" w:rsidRDefault="000C24D4" w:rsidP="00AA26AA">
            <w:pPr>
              <w:pStyle w:val="ad"/>
              <w:spacing w:after="0" w:line="276" w:lineRule="auto"/>
              <w:ind w:left="0" w:firstLine="426"/>
            </w:pPr>
            <w:r w:rsidRPr="00AA26AA">
              <w:rPr>
                <w:bCs/>
              </w:rPr>
              <w:t>1. Подбор строительных конструкций и материалов</w:t>
            </w:r>
            <w:r w:rsidRPr="00AA26AA">
              <w:t xml:space="preserve"> с использованием средств автоматизированного проектирования:</w:t>
            </w:r>
          </w:p>
          <w:p w:rsidR="000C24D4" w:rsidRPr="00AA26AA" w:rsidRDefault="000C24D4" w:rsidP="00AA26AA">
            <w:pPr>
              <w:spacing w:after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-подбор конструкции и материала стены, чердачного перекрытия (покрытия), их теплотехнический расчет с и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с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пользованием информационных программ;</w:t>
            </w:r>
          </w:p>
          <w:p w:rsidR="000C24D4" w:rsidRPr="00AA26AA" w:rsidRDefault="00AA26AA" w:rsidP="00AA26AA">
            <w:pPr>
              <w:shd w:val="clear" w:color="auto" w:fill="FFFFFF" w:themeFill="background1"/>
              <w:spacing w:after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-подбор элементов нак</w:t>
            </w:r>
            <w:r w:rsidR="000C24D4" w:rsidRPr="00AA26AA">
              <w:rPr>
                <w:rFonts w:ascii="Times New Roman" w:hAnsi="Times New Roman"/>
                <w:sz w:val="24"/>
                <w:szCs w:val="24"/>
              </w:rPr>
              <w:t xml:space="preserve">лонных стропил, вычерчивание стропильной системы;  </w:t>
            </w:r>
          </w:p>
          <w:p w:rsidR="000C24D4" w:rsidRPr="00AA26AA" w:rsidRDefault="000C24D4" w:rsidP="00AA26AA">
            <w:pPr>
              <w:shd w:val="clear" w:color="auto" w:fill="FFFFFF" w:themeFill="background1"/>
              <w:spacing w:after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      -подбор ленточных сборных фундаментов, вычерчивание в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AutoCAD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C24D4" w:rsidRPr="00AA26AA" w:rsidRDefault="000C24D4" w:rsidP="00AA26AA">
            <w:pPr>
              <w:shd w:val="clear" w:color="auto" w:fill="FFFFFF" w:themeFill="background1"/>
              <w:spacing w:after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      -подбор сборных железобетонных перекрытий</w:t>
            </w: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вычерчивание в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AutoCAD</w:t>
            </w:r>
            <w:proofErr w:type="spellEnd"/>
          </w:p>
          <w:p w:rsidR="000C24D4" w:rsidRPr="00AA26AA" w:rsidRDefault="000C24D4" w:rsidP="00AA26AA">
            <w:pPr>
              <w:pStyle w:val="ad"/>
              <w:spacing w:after="0" w:line="276" w:lineRule="auto"/>
              <w:ind w:left="0" w:firstLine="426"/>
            </w:pPr>
            <w:r w:rsidRPr="00AA26AA">
              <w:t>2.Разработка узлов и деталей конструктивных элементов зданий с использованием средств автоматизированного прое</w:t>
            </w:r>
            <w:r w:rsidRPr="00AA26AA">
              <w:t>к</w:t>
            </w:r>
            <w:r w:rsidRPr="00AA26AA">
              <w:t>тирования:</w:t>
            </w:r>
          </w:p>
          <w:p w:rsidR="000C24D4" w:rsidRPr="00AA26AA" w:rsidRDefault="000C24D4" w:rsidP="00AA26AA">
            <w:pPr>
              <w:spacing w:after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           - узлов цоколя  зданий;</w:t>
            </w:r>
          </w:p>
          <w:p w:rsidR="000C24D4" w:rsidRPr="00AA26AA" w:rsidRDefault="000C24D4" w:rsidP="00AA26AA">
            <w:pPr>
              <w:spacing w:after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            -карнизных узлов зданий;</w:t>
            </w:r>
          </w:p>
          <w:p w:rsidR="000C24D4" w:rsidRPr="00AA26AA" w:rsidRDefault="000C24D4" w:rsidP="00AA26AA">
            <w:pPr>
              <w:suppressAutoHyphens/>
              <w:spacing w:after="0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            -стыков и сопряжений конструктивных элементов бескаркасных панельных зданий.</w:t>
            </w:r>
          </w:p>
          <w:p w:rsidR="000C24D4" w:rsidRPr="00AA26AA" w:rsidRDefault="008E73B9" w:rsidP="00AA26AA">
            <w:pPr>
              <w:pStyle w:val="ad"/>
              <w:spacing w:after="0" w:line="276" w:lineRule="auto"/>
              <w:ind w:left="0" w:firstLine="426"/>
            </w:pPr>
            <w:r w:rsidRPr="00AA26AA">
              <w:t>3.</w:t>
            </w:r>
            <w:r w:rsidR="000C24D4" w:rsidRPr="00AA26AA">
              <w:t xml:space="preserve"> Разработка архитектурно-строительных чертежей с использованием средств автоматизированного проектирования</w:t>
            </w:r>
            <w:proofErr w:type="gramStart"/>
            <w:r w:rsidR="000C24D4" w:rsidRPr="00AA26AA">
              <w:t xml:space="preserve"> :</w:t>
            </w:r>
            <w:proofErr w:type="gramEnd"/>
          </w:p>
          <w:p w:rsidR="000C24D4" w:rsidRPr="00AA26AA" w:rsidRDefault="000C24D4" w:rsidP="00AA26AA">
            <w:pPr>
              <w:spacing w:after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            -чертежа плана здания в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AutoCAD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C24D4" w:rsidRPr="00AA26AA" w:rsidRDefault="000C24D4" w:rsidP="00AA26AA">
            <w:pPr>
              <w:spacing w:after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           - чертежа разреза здания в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AutoCAD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C24D4" w:rsidRPr="00AA26AA" w:rsidRDefault="000C24D4" w:rsidP="00AA26AA">
            <w:pPr>
              <w:spacing w:after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            -фасада здания, узлов в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AutoCAD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24D4" w:rsidRPr="00AA26AA" w:rsidRDefault="000C24D4" w:rsidP="00AA26AA">
            <w:pPr>
              <w:pStyle w:val="ad"/>
              <w:spacing w:after="0" w:line="276" w:lineRule="auto"/>
              <w:ind w:left="0" w:firstLine="426"/>
            </w:pPr>
            <w:r w:rsidRPr="00AA26AA">
              <w:rPr>
                <w:bCs/>
              </w:rPr>
              <w:t>4.</w:t>
            </w:r>
            <w:r w:rsidRPr="00AA26AA">
              <w:t xml:space="preserve"> Выполнение расчетов по проектированию строительных конструкций, оснований с использованием информацио</w:t>
            </w:r>
            <w:r w:rsidRPr="00AA26AA">
              <w:t>н</w:t>
            </w:r>
            <w:r w:rsidRPr="00AA26AA">
              <w:t>ный профессиональных программ:</w:t>
            </w:r>
          </w:p>
          <w:p w:rsidR="000C24D4" w:rsidRPr="00AA26AA" w:rsidRDefault="000C24D4" w:rsidP="00AA26AA">
            <w:pPr>
              <w:spacing w:after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              -определение расчётного сопротивления грунта;</w:t>
            </w:r>
          </w:p>
          <w:p w:rsidR="000C24D4" w:rsidRPr="00AA26AA" w:rsidRDefault="000C24D4" w:rsidP="00AA26AA">
            <w:pPr>
              <w:spacing w:after="0"/>
              <w:ind w:firstLine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             -определение размеров подошвы ленточного фундамента.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0C24D4" w:rsidP="00AA26AA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0C24D4" w:rsidRPr="00AA26AA" w:rsidTr="00AA26AA">
        <w:trPr>
          <w:trHeight w:val="225"/>
        </w:trPr>
        <w:tc>
          <w:tcPr>
            <w:tcW w:w="4358" w:type="pct"/>
            <w:gridSpan w:val="4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 зачёт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0C24D4" w:rsidP="00AA26AA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24D4" w:rsidRPr="00AA26AA" w:rsidTr="00AA26AA">
        <w:trPr>
          <w:trHeight w:val="225"/>
        </w:trPr>
        <w:tc>
          <w:tcPr>
            <w:tcW w:w="4358" w:type="pct"/>
            <w:gridSpan w:val="4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МДК.01.02  Проект производства работ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BB1CCB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232</w:t>
            </w:r>
          </w:p>
        </w:tc>
      </w:tr>
      <w:tr w:rsidR="000C24D4" w:rsidRPr="00AA26AA" w:rsidTr="00AA26AA">
        <w:trPr>
          <w:trHeight w:val="225"/>
        </w:trPr>
        <w:tc>
          <w:tcPr>
            <w:tcW w:w="4358" w:type="pct"/>
            <w:gridSpan w:val="4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AA26AA">
              <w:rPr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Разработка проекта производства работ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137CFD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3E630D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0C24D4" w:rsidRPr="00AA26AA" w:rsidTr="00AA26AA">
        <w:trPr>
          <w:trHeight w:val="83"/>
        </w:trPr>
        <w:tc>
          <w:tcPr>
            <w:tcW w:w="938" w:type="pct"/>
            <w:vMerge w:val="restart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Тема 3.1</w:t>
            </w:r>
          </w:p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Виды и характерист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ки строительных м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шин </w:t>
            </w:r>
          </w:p>
          <w:p w:rsidR="000C24D4" w:rsidRPr="00AA26AA" w:rsidRDefault="000C24D4" w:rsidP="00AA26A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997535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</w:tr>
      <w:tr w:rsidR="008E73B9" w:rsidRPr="00AA26AA" w:rsidTr="00AA26AA">
        <w:trPr>
          <w:trHeight w:val="83"/>
        </w:trPr>
        <w:tc>
          <w:tcPr>
            <w:tcW w:w="938" w:type="pct"/>
            <w:vMerge/>
            <w:shd w:val="clear" w:color="auto" w:fill="FFFFFF" w:themeFill="background1"/>
          </w:tcPr>
          <w:p w:rsidR="008E73B9" w:rsidRPr="00AA26AA" w:rsidRDefault="008E73B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E73B9" w:rsidRPr="00AA26AA" w:rsidRDefault="008E73B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5 семестр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E73B9" w:rsidRPr="00AA26AA" w:rsidRDefault="00997535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</w:tr>
      <w:tr w:rsidR="000C24D4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0C24D4" w:rsidRPr="00AA26AA" w:rsidRDefault="000C24D4" w:rsidP="00AA26A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0C24D4" w:rsidRPr="00AA26AA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AA26AA">
              <w:rPr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Роль строительных машин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(СМ) в механизации и автоматизации технологических процессов в промышленном и гражданском строительстве. Развитие строительных машин. Комплексная механизация и автоматизация строительства</w:t>
            </w:r>
          </w:p>
        </w:tc>
        <w:tc>
          <w:tcPr>
            <w:tcW w:w="642" w:type="pct"/>
            <w:vMerge w:val="restart"/>
            <w:shd w:val="clear" w:color="auto" w:fill="FFFFFF" w:themeFill="background1"/>
            <w:vAlign w:val="center"/>
          </w:tcPr>
          <w:p w:rsidR="000C24D4" w:rsidRPr="00AA26AA" w:rsidRDefault="00BB1CCB" w:rsidP="00AA26AA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</w:tr>
      <w:tr w:rsidR="000C24D4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0C24D4" w:rsidRPr="00AA26AA" w:rsidRDefault="000C24D4" w:rsidP="00AA26A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0C24D4" w:rsidRPr="001C7D6C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 xml:space="preserve">2 Транспортные, </w:t>
            </w:r>
            <w:proofErr w:type="spellStart"/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погрузо</w:t>
            </w:r>
            <w:proofErr w:type="spellEnd"/>
            <w:r w:rsidRPr="001C7D6C">
              <w:rPr>
                <w:rFonts w:ascii="Times New Roman" w:hAnsi="Times New Roman"/>
                <w:b/>
                <w:sz w:val="24"/>
                <w:szCs w:val="24"/>
              </w:rPr>
              <w:t xml:space="preserve">–разгрузочные машины. </w:t>
            </w:r>
            <w:r w:rsidRPr="001C7D6C">
              <w:rPr>
                <w:rFonts w:ascii="Times New Roman" w:hAnsi="Times New Roman"/>
                <w:sz w:val="24"/>
                <w:szCs w:val="24"/>
              </w:rPr>
              <w:t xml:space="preserve">Назначение, область применения, схемы устройства, принцип работы и производительность ленточных, пластинчатых, скребковых, ковшовых, винтовых и вибрационных конвейеров и виброжелобов. Назначение, область применения, схемы устройства, принцип работы и производительность автопогрузчиков, одноковшовых, фронтальных, </w:t>
            </w:r>
            <w:proofErr w:type="spellStart"/>
            <w:r w:rsidRPr="001C7D6C">
              <w:rPr>
                <w:rFonts w:ascii="Times New Roman" w:hAnsi="Times New Roman"/>
                <w:sz w:val="24"/>
                <w:szCs w:val="24"/>
              </w:rPr>
              <w:t>полуповоротных</w:t>
            </w:r>
            <w:proofErr w:type="spellEnd"/>
            <w:r w:rsidRPr="001C7D6C">
              <w:rPr>
                <w:rFonts w:ascii="Times New Roman" w:hAnsi="Times New Roman"/>
                <w:sz w:val="24"/>
                <w:szCs w:val="24"/>
              </w:rPr>
              <w:t xml:space="preserve"> и многоковшовых погрузчиков. Системы автоматизации транспортных и транспортирующих машин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0C24D4" w:rsidRPr="00AA26AA" w:rsidRDefault="000C24D4" w:rsidP="00AA26AA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24D4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0C24D4" w:rsidRPr="00AA26AA" w:rsidRDefault="000C24D4" w:rsidP="00AA26A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0C24D4" w:rsidRPr="001C7D6C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iCs/>
                <w:sz w:val="24"/>
                <w:szCs w:val="24"/>
              </w:rPr>
              <w:t>3. Машины для приготовления и транспортирования бетонных, растворных смесей</w:t>
            </w:r>
          </w:p>
          <w:p w:rsidR="000C24D4" w:rsidRPr="001C7D6C" w:rsidRDefault="000C24D4" w:rsidP="00AA26AA">
            <w:pPr>
              <w:suppressAutoHyphens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7D6C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Общая характеристика процесса производства работ с использованием бетонов и растворов, включая приготовление смесей (централизованное и на строительной площадке</w:t>
            </w:r>
            <w:proofErr w:type="gramStart"/>
            <w:r w:rsidRPr="001C7D6C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)</w:t>
            </w:r>
            <w:proofErr w:type="gramEnd"/>
            <w:r w:rsidRPr="001C7D6C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0C24D4" w:rsidRPr="001C7D6C" w:rsidRDefault="000C24D4" w:rsidP="00AA26AA">
            <w:pPr>
              <w:suppressAutoHyphens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7D6C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Назначение и классификация дозаторов. Устройство и принцип работы дозаторов цикличного и непрерывного действия.</w:t>
            </w:r>
          </w:p>
          <w:p w:rsidR="000C24D4" w:rsidRPr="001C7D6C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Общая характеристика технических средств для транспортирования бетонов и растворов. Устройство, рабочие процессы и производительность </w:t>
            </w:r>
            <w:proofErr w:type="spellStart"/>
            <w:r w:rsidRPr="001C7D6C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автобетоновозов</w:t>
            </w:r>
            <w:proofErr w:type="spellEnd"/>
            <w:r w:rsidRPr="001C7D6C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1C7D6C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авторастворовозов</w:t>
            </w:r>
            <w:proofErr w:type="spellEnd"/>
            <w:r w:rsidRPr="001C7D6C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1C7D6C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автобетоносмесителей</w:t>
            </w:r>
            <w:proofErr w:type="spellEnd"/>
            <w:r w:rsidRPr="001C7D6C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1C7D6C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бетоно</w:t>
            </w:r>
            <w:proofErr w:type="spellEnd"/>
            <w:r w:rsidRPr="001C7D6C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– и </w:t>
            </w:r>
            <w:proofErr w:type="spellStart"/>
            <w:r w:rsidRPr="001C7D6C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растворонасосов</w:t>
            </w:r>
            <w:proofErr w:type="spellEnd"/>
            <w:r w:rsidRPr="001C7D6C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0C24D4" w:rsidRPr="00AA26AA" w:rsidRDefault="000C24D4" w:rsidP="00AA26AA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24D4" w:rsidRPr="00AA26AA" w:rsidTr="00AA26AA">
        <w:trPr>
          <w:trHeight w:val="262"/>
        </w:trPr>
        <w:tc>
          <w:tcPr>
            <w:tcW w:w="938" w:type="pct"/>
            <w:vMerge/>
            <w:shd w:val="clear" w:color="auto" w:fill="FFFFFF" w:themeFill="background1"/>
          </w:tcPr>
          <w:p w:rsidR="000C24D4" w:rsidRPr="00AA26AA" w:rsidRDefault="000C24D4" w:rsidP="00AA26A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0C24D4" w:rsidRPr="001C7D6C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C7D6C">
              <w:rPr>
                <w:sz w:val="24"/>
                <w:szCs w:val="24"/>
              </w:rPr>
              <w:t xml:space="preserve"> </w:t>
            </w:r>
            <w:r w:rsidRPr="001C7D6C">
              <w:rPr>
                <w:rFonts w:ascii="Times New Roman" w:hAnsi="Times New Roman"/>
                <w:b/>
                <w:sz w:val="24"/>
                <w:szCs w:val="24"/>
              </w:rPr>
              <w:t>Машины и механизмы для подготовительных и земляных работ.</w:t>
            </w:r>
            <w:r w:rsidRPr="001C7D6C">
              <w:rPr>
                <w:rFonts w:ascii="Times New Roman" w:hAnsi="Times New Roman"/>
                <w:iCs/>
                <w:sz w:val="24"/>
                <w:szCs w:val="24"/>
              </w:rPr>
              <w:t xml:space="preserve"> Технические возможности и производительность роторных и цепных экскаваторов, траншейных, скребковых и поперечного копания</w:t>
            </w:r>
            <w:r w:rsidRPr="001C7D6C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  <w:p w:rsidR="000C24D4" w:rsidRPr="001C7D6C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7D6C">
              <w:rPr>
                <w:rFonts w:ascii="Times New Roman" w:hAnsi="Times New Roman"/>
                <w:iCs/>
                <w:sz w:val="24"/>
                <w:szCs w:val="24"/>
              </w:rPr>
              <w:t>Машины для подготовительных работ в строительстве</w:t>
            </w:r>
            <w:r w:rsidRPr="001C7D6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(Машины для расчистки территорий, машины для уборки пней кусторезы.)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0C24D4" w:rsidRPr="00AA26AA" w:rsidRDefault="000C24D4" w:rsidP="00AA26AA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24D4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0C24D4" w:rsidRPr="00AA26AA" w:rsidRDefault="000C24D4" w:rsidP="00AA26A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0C24D4" w:rsidRPr="00AA26AA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A26A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Грунтоуплотняющие машины. Машины и механизмы для уплотнения строительных смесей. </w:t>
            </w:r>
            <w:r w:rsidRPr="00AA26AA">
              <w:rPr>
                <w:rFonts w:ascii="Times New Roman" w:hAnsi="Times New Roman"/>
                <w:iCs/>
                <w:sz w:val="24"/>
                <w:szCs w:val="24"/>
              </w:rPr>
              <w:t>Грунтоуплотняющие машины (</w:t>
            </w:r>
            <w:r w:rsidRPr="00AA26AA">
              <w:rPr>
                <w:rFonts w:ascii="Times New Roman" w:hAnsi="Times New Roman"/>
                <w:bCs/>
                <w:iCs/>
                <w:sz w:val="24"/>
                <w:szCs w:val="24"/>
              </w:rPr>
              <w:t>Катки Трамбующие машины</w:t>
            </w:r>
            <w:r w:rsidRPr="00AA26AA">
              <w:rPr>
                <w:rFonts w:ascii="Times New Roman" w:hAnsi="Times New Roman"/>
                <w:iCs/>
                <w:sz w:val="24"/>
                <w:szCs w:val="24"/>
              </w:rPr>
              <w:t xml:space="preserve">). Уплотнение грунтов укаткой, требованием и </w:t>
            </w:r>
            <w:proofErr w:type="spellStart"/>
            <w:r w:rsidRPr="00AA26AA">
              <w:rPr>
                <w:rFonts w:ascii="Times New Roman" w:hAnsi="Times New Roman"/>
                <w:iCs/>
                <w:sz w:val="24"/>
                <w:szCs w:val="24"/>
              </w:rPr>
              <w:t>вибротрамбованием</w:t>
            </w:r>
            <w:proofErr w:type="spellEnd"/>
            <w:r w:rsidRPr="00AA26AA">
              <w:rPr>
                <w:rFonts w:ascii="Times New Roman" w:hAnsi="Times New Roman"/>
                <w:iCs/>
                <w:sz w:val="24"/>
                <w:szCs w:val="24"/>
              </w:rPr>
              <w:t>. Устройство, рабочие процессы и производительность оборудования для уплотнения бетонных смесей.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0C24D4" w:rsidRPr="00AA26AA" w:rsidRDefault="000C24D4" w:rsidP="00AA26AA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24D4" w:rsidRPr="00AA26AA" w:rsidTr="00AA26AA">
        <w:trPr>
          <w:trHeight w:val="2258"/>
        </w:trPr>
        <w:tc>
          <w:tcPr>
            <w:tcW w:w="938" w:type="pct"/>
            <w:vMerge/>
            <w:shd w:val="clear" w:color="auto" w:fill="FFFFFF" w:themeFill="background1"/>
          </w:tcPr>
          <w:p w:rsidR="000C24D4" w:rsidRPr="00AA26AA" w:rsidRDefault="000C24D4" w:rsidP="00AA26A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0C24D4" w:rsidRPr="00AA26AA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A26A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Ручной механизированный инструмент.</w:t>
            </w:r>
            <w:r w:rsidRPr="00AA26A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Основные эксплуатационные требования. Устройство, рабочие процессы и основные параметры ручных машин для образования отверстий. Устройство, рабочие процессы и основные параметры ручных машин – перфораторов. Устройство, рабочие процессы и основные параметры ручных машин – молотков и </w:t>
            </w:r>
            <w:proofErr w:type="spellStart"/>
            <w:r w:rsidRPr="00AA26A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бетоноломов</w:t>
            </w:r>
            <w:proofErr w:type="spellEnd"/>
            <w:r w:rsidRPr="00AA26A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.  Устройство, рабочие процессы и основные параметры ручных машин – шлифовальных машин</w:t>
            </w:r>
            <w:proofErr w:type="gramStart"/>
            <w:r w:rsidRPr="00AA26A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  <w:proofErr w:type="gramEnd"/>
            <w:r w:rsidRPr="00AA26A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AA26A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м</w:t>
            </w:r>
            <w:proofErr w:type="gramEnd"/>
            <w:r w:rsidRPr="00AA26A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ашин для обработки древесины (дисковые пилы, </w:t>
            </w:r>
            <w:proofErr w:type="spellStart"/>
            <w:r w:rsidRPr="00AA26A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электрорубанки</w:t>
            </w:r>
            <w:proofErr w:type="spellEnd"/>
            <w:r w:rsidRPr="00AA26A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, цепные </w:t>
            </w:r>
            <w:proofErr w:type="spellStart"/>
            <w:r w:rsidRPr="00AA26A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долбежники</w:t>
            </w:r>
            <w:proofErr w:type="spellEnd"/>
            <w:r w:rsidRPr="00AA26A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). Устройство, рабочие процессы штукатурных станций и агрегатов, </w:t>
            </w:r>
            <w:proofErr w:type="spellStart"/>
            <w:r w:rsidRPr="00AA26A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торкретных</w:t>
            </w:r>
            <w:proofErr w:type="spellEnd"/>
            <w:r w:rsidRPr="00AA26A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установок. Устройство, рабочие процессы </w:t>
            </w:r>
            <w:proofErr w:type="spellStart"/>
            <w:r w:rsidRPr="00AA26A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шпатлевочных</w:t>
            </w:r>
            <w:proofErr w:type="spellEnd"/>
            <w:r w:rsidRPr="00AA26A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и окрасочных агрегатов, краскопультов. Устройство, рабочие процессы и основные параметры машин для устройства полов, кровель и гидроизоляции.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0C24D4" w:rsidRPr="00AA26AA" w:rsidRDefault="000C24D4" w:rsidP="00AA26AA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24D4" w:rsidRPr="00AA26AA" w:rsidTr="00AA26AA">
        <w:trPr>
          <w:trHeight w:val="263"/>
        </w:trPr>
        <w:tc>
          <w:tcPr>
            <w:tcW w:w="938" w:type="pct"/>
            <w:vMerge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0C24D4" w:rsidRPr="00AA26AA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0C24D4" w:rsidRPr="00AA26AA" w:rsidTr="00AA26AA">
        <w:trPr>
          <w:trHeight w:val="339"/>
        </w:trPr>
        <w:tc>
          <w:tcPr>
            <w:tcW w:w="938" w:type="pct"/>
            <w:vMerge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Практическое занятие №  1. Решение производственных ситуаций по распределению стро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и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тельных машин и по типам, назначению и видам выполняемых работ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C24D4" w:rsidRPr="00AA26AA" w:rsidTr="00AA26AA">
        <w:trPr>
          <w:trHeight w:val="557"/>
        </w:trPr>
        <w:tc>
          <w:tcPr>
            <w:tcW w:w="938" w:type="pct"/>
            <w:vMerge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Практическое  занятие № 2 Распределение  средств  малой механизации по типам, назначению, видам выполняемых работ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C24D4" w:rsidRPr="00AA26AA" w:rsidTr="00AA26AA">
        <w:trPr>
          <w:trHeight w:val="199"/>
        </w:trPr>
        <w:tc>
          <w:tcPr>
            <w:tcW w:w="938" w:type="pct"/>
            <w:vMerge w:val="restart"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</w:p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Организация стро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тельного производства</w:t>
            </w:r>
          </w:p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0C24D4" w:rsidRPr="00AA26AA" w:rsidRDefault="000C24D4" w:rsidP="00AA26AA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BB1CCB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28</w:t>
            </w:r>
          </w:p>
        </w:tc>
      </w:tr>
      <w:tr w:rsidR="000C24D4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0C24D4" w:rsidRPr="00AA26AA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Основы организации строительства и строительного производства.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Общие положения. Развитие науки об организации и управлении в промышленности и строительстве. Строительные организации. Строительная продукция. Типы и виды проектов. </w:t>
            </w:r>
            <w:r w:rsidRPr="00AA26AA">
              <w:rPr>
                <w:rFonts w:ascii="Times New Roman" w:hAnsi="Times New Roman"/>
                <w:iCs/>
                <w:sz w:val="24"/>
                <w:szCs w:val="24"/>
              </w:rPr>
              <w:t>Требования нормативных правовых актов и нормативных технических документов к составу, содержанию и оформлению проектной документации.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 Подготовка строительного производства.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BB1CCB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0C24D4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0C24D4" w:rsidRPr="00AA26AA" w:rsidRDefault="000C24D4" w:rsidP="00AA26A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2.Проект организации строительства (ПОС) и проект производства работ (ППР).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Введение. Проект и его части.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Предпроектные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 изыскательские работы. Собственно проектирование. ПОС, его назначение состав и содержание. Порядок разработки и утверждения ПОС.  ППР: исходные данные для разработки, порядок согласования и утверждения.  Состав и содержание ППР. Технико-экономическая оценка ППР.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BB1CCB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0C24D4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0C24D4" w:rsidRPr="00AA26AA" w:rsidRDefault="000C24D4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0C24D4" w:rsidRPr="00AA26AA" w:rsidRDefault="000C24D4" w:rsidP="00AA26A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3. Основы поточной организации строительства.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Цель и сущность поточной организации строительства Общие положения поточной организации строительства и производства строительно-монтажных работ. Основные параметры потока. Периоды потока.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0C24D4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207C9" w:rsidRPr="00AA26AA" w:rsidTr="00AA26AA">
        <w:trPr>
          <w:trHeight w:val="219"/>
        </w:trPr>
        <w:tc>
          <w:tcPr>
            <w:tcW w:w="938" w:type="pct"/>
            <w:vMerge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5. Календарное планирование строительства отдельных объектов. </w:t>
            </w:r>
            <w:r w:rsidRPr="00AA26AA"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Способы и методы планирования строительных работ.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    Задачи календарного планирования. Виды календарных планов. Исходные данные и последовательность проектирования календарных планов строительства отдельных объектов.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207C9" w:rsidRPr="00AA26AA" w:rsidTr="00AA26AA">
        <w:trPr>
          <w:trHeight w:val="201"/>
        </w:trPr>
        <w:tc>
          <w:tcPr>
            <w:tcW w:w="938" w:type="pct"/>
            <w:vMerge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6. Проектирование календарного плана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.  Основные понятия, принципы и последовательность составления календарного плана. Определение номенклатуры и последовательности выполнения работ на объекте.  Определение трудоемкости и продолжительности выполнения работ на объекте. Составление объектного календарного графика производства работ с учетом технологической последовательности работ, требований безопасности труда и рационального использования ресурсов.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207C9" w:rsidRPr="00AA26AA" w:rsidTr="00AA26AA">
        <w:trPr>
          <w:trHeight w:val="201"/>
        </w:trPr>
        <w:tc>
          <w:tcPr>
            <w:tcW w:w="938" w:type="pct"/>
            <w:vMerge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BB1CCB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</w:tr>
      <w:tr w:rsidR="00A02B78" w:rsidRPr="00AA26AA" w:rsidTr="00AA26AA">
        <w:trPr>
          <w:trHeight w:val="201"/>
        </w:trPr>
        <w:tc>
          <w:tcPr>
            <w:tcW w:w="938" w:type="pct"/>
            <w:vMerge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Style w:val="afffffc"/>
                <w:rFonts w:ascii="Times New Roman" w:hAnsi="Times New Roman" w:cs="Times New Roman"/>
                <w:i w:val="0"/>
                <w:color w:val="auto"/>
              </w:rPr>
              <w:t xml:space="preserve"> Практическое занятие №3.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Организация строительного производства поточным методом (поточно-расчлененным, поточно-комплексным). Расчет параметров потока. Построение граф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и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ков потока и графиков ресурсов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02B78" w:rsidRPr="00AA26AA" w:rsidRDefault="00A02B78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2B78" w:rsidRPr="00AA26AA" w:rsidTr="00AA26AA">
        <w:trPr>
          <w:trHeight w:val="201"/>
        </w:trPr>
        <w:tc>
          <w:tcPr>
            <w:tcW w:w="938" w:type="pct"/>
            <w:vMerge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4. Определение объемов работ и потребности в материально-технических ресурсах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02B78" w:rsidRPr="00AA26AA" w:rsidRDefault="00A02B78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2B78" w:rsidRPr="00AA26AA" w:rsidTr="00AA26AA">
        <w:trPr>
          <w:trHeight w:val="201"/>
        </w:trPr>
        <w:tc>
          <w:tcPr>
            <w:tcW w:w="938" w:type="pct"/>
            <w:vMerge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Практическое занятие №  5.Составление номенклатуры работ календарного плана на строител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ь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ство объекта. Расчет календарного плана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02B78" w:rsidRPr="00AA26AA" w:rsidRDefault="00BB1CCB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A02B78" w:rsidRPr="00AA26AA" w:rsidTr="00AA26AA">
        <w:trPr>
          <w:trHeight w:val="201"/>
        </w:trPr>
        <w:tc>
          <w:tcPr>
            <w:tcW w:w="938" w:type="pct"/>
            <w:vMerge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Практическое занятие №  6.Составление календарного графика на общестроительные работы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02B78" w:rsidRPr="00AA26AA" w:rsidRDefault="00A02B78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2B78" w:rsidRPr="00AA26AA" w:rsidTr="00AA26AA">
        <w:trPr>
          <w:trHeight w:val="201"/>
        </w:trPr>
        <w:tc>
          <w:tcPr>
            <w:tcW w:w="938" w:type="pct"/>
            <w:vMerge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A02B78" w:rsidRPr="00AA26AA" w:rsidRDefault="00A02B78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 7.Составление графика движения рабочих. </w:t>
            </w:r>
            <w:proofErr w:type="spellStart"/>
            <w:r w:rsidRPr="00AA26AA">
              <w:rPr>
                <w:rFonts w:ascii="Times New Roman" w:hAnsi="Times New Roman"/>
                <w:sz w:val="24"/>
                <w:szCs w:val="24"/>
              </w:rPr>
              <w:t>Взаимоувязка</w:t>
            </w:r>
            <w:proofErr w:type="spellEnd"/>
            <w:r w:rsidRPr="00AA26AA">
              <w:rPr>
                <w:rFonts w:ascii="Times New Roman" w:hAnsi="Times New Roman"/>
                <w:sz w:val="24"/>
                <w:szCs w:val="24"/>
              </w:rPr>
              <w:t xml:space="preserve"> общестроительных и специальных работ.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02B78" w:rsidRPr="00AA26AA" w:rsidRDefault="00A02B78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2B78" w:rsidRPr="00AA26AA" w:rsidTr="00AA26AA">
        <w:trPr>
          <w:trHeight w:val="201"/>
        </w:trPr>
        <w:tc>
          <w:tcPr>
            <w:tcW w:w="938" w:type="pct"/>
            <w:vMerge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A02B78" w:rsidRPr="00AA26AA" w:rsidRDefault="00A02B78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 8. Построение графика поступления на объект и расхода строительных конструкций, изделий и материалов (расход материальных ресурсов).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02B78" w:rsidRPr="00AA26AA" w:rsidRDefault="00A02B78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2B78" w:rsidRPr="00AA26AA" w:rsidTr="00AA26AA">
        <w:trPr>
          <w:trHeight w:val="201"/>
        </w:trPr>
        <w:tc>
          <w:tcPr>
            <w:tcW w:w="938" w:type="pct"/>
            <w:vMerge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 9.Построение графика поступления на объект и расхода строительных конструкций, изделий и материалов (поступление на объект материальных ресурсов).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02B78" w:rsidRPr="00AA26AA" w:rsidRDefault="00A02B78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2B78" w:rsidRPr="00AA26AA" w:rsidTr="00AA26AA">
        <w:trPr>
          <w:trHeight w:val="481"/>
        </w:trPr>
        <w:tc>
          <w:tcPr>
            <w:tcW w:w="938" w:type="pct"/>
            <w:vMerge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Практическое занятие №  10.Построение графика поступления на объект и расхода строител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ь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ных конструкций, изделий и материалов. Поступление на объект  </w:t>
            </w:r>
            <w:r w:rsidRPr="00AA26AA">
              <w:rPr>
                <w:rFonts w:ascii="Times New Roman" w:hAnsi="Times New Roman"/>
                <w:iCs/>
                <w:sz w:val="24"/>
                <w:szCs w:val="24"/>
              </w:rPr>
              <w:t>и распределение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ь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ных ресурсов.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02B78" w:rsidRPr="00AA26AA" w:rsidRDefault="00A02B78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2B78" w:rsidRPr="00AA26AA" w:rsidTr="00AA26AA">
        <w:trPr>
          <w:trHeight w:val="83"/>
        </w:trPr>
        <w:tc>
          <w:tcPr>
            <w:tcW w:w="938" w:type="pct"/>
            <w:vMerge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 11.Разработка графика движения строительных машин и механизмов.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lastRenderedPageBreak/>
              <w:t>Расчет транспортных сре</w:t>
            </w:r>
            <w:proofErr w:type="gramStart"/>
            <w:r w:rsidRPr="00AA26AA">
              <w:rPr>
                <w:rFonts w:ascii="Times New Roman" w:hAnsi="Times New Roman"/>
                <w:sz w:val="24"/>
                <w:szCs w:val="24"/>
              </w:rPr>
              <w:t>дств  дл</w:t>
            </w:r>
            <w:proofErr w:type="gramEnd"/>
            <w:r w:rsidRPr="00AA26AA">
              <w:rPr>
                <w:rFonts w:ascii="Times New Roman" w:hAnsi="Times New Roman"/>
                <w:sz w:val="24"/>
                <w:szCs w:val="24"/>
              </w:rPr>
              <w:t>я доставки строительных грузов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02B78" w:rsidRPr="00AA26AA" w:rsidRDefault="00A02B78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A02B78" w:rsidRPr="00AA26AA" w:rsidTr="00AA26AA">
        <w:trPr>
          <w:trHeight w:val="83"/>
        </w:trPr>
        <w:tc>
          <w:tcPr>
            <w:tcW w:w="938" w:type="pct"/>
            <w:vMerge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 12.Определение технико-экономических показателей  ППР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02B78" w:rsidRPr="00AA26AA" w:rsidRDefault="00A02B78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2B78" w:rsidRPr="00AA26AA" w:rsidTr="00AA26AA">
        <w:trPr>
          <w:trHeight w:val="83"/>
        </w:trPr>
        <w:tc>
          <w:tcPr>
            <w:tcW w:w="938" w:type="pct"/>
            <w:vMerge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работы:</w:t>
            </w:r>
          </w:p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sz w:val="24"/>
                <w:szCs w:val="24"/>
              </w:rPr>
              <w:t>- Выполнить конспект на тему: «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Роль строительных машин в механизации и автоматизации те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х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нологических процессов в промышленном и гражданском строительстве»</w:t>
            </w:r>
          </w:p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sz w:val="24"/>
                <w:szCs w:val="24"/>
              </w:rPr>
              <w:t>- Выполнить конспект на тему: «</w:t>
            </w:r>
            <w:r w:rsidRPr="00AA26AA">
              <w:rPr>
                <w:rFonts w:ascii="Times New Roman" w:hAnsi="Times New Roman"/>
                <w:iCs/>
                <w:sz w:val="24"/>
                <w:szCs w:val="24"/>
              </w:rPr>
              <w:t>Грунтоуплотняющие машины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A26AA">
              <w:rPr>
                <w:rFonts w:ascii="Times New Roman" w:eastAsia="Calibri" w:hAnsi="Times New Roman"/>
                <w:bCs/>
                <w:sz w:val="24"/>
                <w:szCs w:val="24"/>
              </w:rPr>
              <w:t>Выбор методов производства работ. Выбор средств малой механизации</w:t>
            </w:r>
          </w:p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sz w:val="24"/>
                <w:szCs w:val="24"/>
              </w:rPr>
              <w:t>- Выполнить реферат на тему: «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Основы организации строительства и строительного произво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ства. Этапы ПОС и ППР»</w:t>
            </w:r>
          </w:p>
          <w:p w:rsidR="00A02B78" w:rsidRPr="00AA26AA" w:rsidRDefault="00A02B78" w:rsidP="00AA26AA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- </w:t>
            </w:r>
            <w:r w:rsidRPr="00AA26AA">
              <w:rPr>
                <w:rFonts w:ascii="Times New Roman" w:eastAsia="Calibri" w:hAnsi="Times New Roman"/>
                <w:sz w:val="24"/>
                <w:szCs w:val="24"/>
              </w:rPr>
              <w:t>Выполнить конспект на тему: «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Общие положения поточной организации строительства и пр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изводства строительно-монтажных работ»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02B78" w:rsidRPr="00AA26AA" w:rsidRDefault="00BB1CCB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="00A02B78" w:rsidRPr="00AA26A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A02B78" w:rsidRPr="00AA26AA" w:rsidTr="00AA26AA">
        <w:trPr>
          <w:trHeight w:val="83"/>
        </w:trPr>
        <w:tc>
          <w:tcPr>
            <w:tcW w:w="938" w:type="pct"/>
            <w:vMerge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A02B78" w:rsidRPr="00AA26AA" w:rsidRDefault="00A02B78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 ДФК</w:t>
            </w:r>
            <w:r w:rsidR="0089458B"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(контрольная работа)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A02B78" w:rsidRPr="00AA26AA" w:rsidRDefault="00A02B78" w:rsidP="00AA26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3B9" w:rsidRPr="00AA26AA" w:rsidTr="00AA26AA">
        <w:trPr>
          <w:trHeight w:val="83"/>
        </w:trPr>
        <w:tc>
          <w:tcPr>
            <w:tcW w:w="938" w:type="pct"/>
            <w:vMerge/>
            <w:shd w:val="clear" w:color="auto" w:fill="FFFFFF" w:themeFill="background1"/>
          </w:tcPr>
          <w:p w:rsidR="008E73B9" w:rsidRPr="00AA26AA" w:rsidRDefault="008E73B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E73B9" w:rsidRPr="00AA26AA" w:rsidRDefault="008E73B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6 семестр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E73B9" w:rsidRPr="00AA26AA" w:rsidRDefault="00BB1CCB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35</w:t>
            </w:r>
          </w:p>
        </w:tc>
      </w:tr>
      <w:tr w:rsidR="008207C9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Pr="00AA26AA">
              <w:rPr>
                <w:rFonts w:asciiTheme="majorBidi" w:hAnsiTheme="majorBidi" w:cstheme="majorBidi"/>
                <w:b/>
                <w:iCs/>
                <w:sz w:val="24"/>
                <w:szCs w:val="24"/>
              </w:rPr>
              <w:t>Составление графиков движения рабочих и потребности в  кадрах строителей основных категорий</w:t>
            </w:r>
            <w:r w:rsidRPr="00AA26AA">
              <w:rPr>
                <w:rFonts w:asciiTheme="majorBidi" w:hAnsiTheme="majorBidi" w:cstheme="majorBidi"/>
                <w:sz w:val="24"/>
                <w:szCs w:val="24"/>
              </w:rPr>
              <w:t xml:space="preserve">.  </w:t>
            </w:r>
            <w:r w:rsidRPr="00AA26AA">
              <w:rPr>
                <w:rFonts w:asciiTheme="majorBidi" w:hAnsiTheme="majorBidi" w:cstheme="majorBidi"/>
                <w:iCs/>
                <w:sz w:val="24"/>
                <w:szCs w:val="24"/>
              </w:rPr>
              <w:t>Составление ведомости потребности в строительных конструкциях, изделиях, материалах и оборудовании</w:t>
            </w:r>
            <w:proofErr w:type="gramStart"/>
            <w:r w:rsidRPr="00AA26AA"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 .</w:t>
            </w:r>
            <w:proofErr w:type="gramEnd"/>
            <w:r w:rsidRPr="00AA26AA"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Составление графиков поступления на объект и расхода основных строительных конструкций, изделий и материалов 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8E73B9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207C9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8. </w:t>
            </w:r>
            <w:r w:rsidRPr="00AA26AA">
              <w:rPr>
                <w:rFonts w:asciiTheme="majorBidi" w:hAnsiTheme="majorBidi" w:cstheme="majorBidi"/>
                <w:b/>
                <w:iCs/>
                <w:sz w:val="24"/>
                <w:szCs w:val="24"/>
              </w:rPr>
              <w:t>Составление графиков движения</w:t>
            </w:r>
            <w:r w:rsidRPr="00AA26AA"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 основных строительных машин и механизмов, транспортных средств. </w:t>
            </w:r>
            <w:r w:rsidRPr="00AA26AA">
              <w:rPr>
                <w:rFonts w:asciiTheme="majorBidi" w:hAnsiTheme="majorBidi" w:cstheme="majorBidi"/>
                <w:sz w:val="24"/>
                <w:szCs w:val="24"/>
              </w:rPr>
              <w:t xml:space="preserve">Оптимизация календарных планов. Технико-экономические показатели календарных планов.  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BB1CCB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8207C9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9. </w:t>
            </w:r>
            <w:r w:rsidRPr="00AA26A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Сетевое планирование. </w:t>
            </w:r>
            <w:r w:rsidRPr="00AA26AA">
              <w:rPr>
                <w:rFonts w:asciiTheme="majorBidi" w:hAnsiTheme="majorBidi" w:cstheme="majorBidi"/>
                <w:sz w:val="24"/>
                <w:szCs w:val="24"/>
              </w:rPr>
              <w:t xml:space="preserve">Общие положения и задачи планирования и управления строительством на основе сетевых графиков. Типы сетевых графиков: «Вершины-события», «Вершины-работы». Основные элементы, правила и методика построения сетевых графиков. Параметры сетевого графика и их определение. 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BB1CCB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8207C9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10. </w:t>
            </w:r>
            <w:r w:rsidRPr="00AA26AA">
              <w:rPr>
                <w:rFonts w:ascii="Times New Roman" w:hAnsi="Times New Roman"/>
                <w:b/>
                <w:iCs/>
                <w:sz w:val="24"/>
                <w:szCs w:val="24"/>
              </w:rPr>
              <w:t>Методика расчета сетевого графика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типа «вершины - события». Построение сетевого графика в масштабе времени. Оптимизация сетевого графика.</w:t>
            </w:r>
          </w:p>
        </w:tc>
        <w:tc>
          <w:tcPr>
            <w:tcW w:w="642" w:type="pct"/>
            <w:vMerge w:val="restart"/>
            <w:shd w:val="clear" w:color="auto" w:fill="FFFFFF" w:themeFill="background1"/>
            <w:vAlign w:val="center"/>
          </w:tcPr>
          <w:p w:rsidR="008207C9" w:rsidRPr="00AA26AA" w:rsidRDefault="008E73B9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207C9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11. </w:t>
            </w:r>
            <w:r w:rsidRPr="00AA26AA">
              <w:rPr>
                <w:rFonts w:ascii="Times New Roman" w:hAnsi="Times New Roman"/>
                <w:b/>
                <w:iCs/>
                <w:sz w:val="24"/>
                <w:szCs w:val="24"/>
              </w:rPr>
              <w:t>Методика расчета сетевого графика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типа «вершины - работы». Оптимизация сетевого графика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207C9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7C9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12. Строительный генеральный план (СГП).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   Назначение, виды и состав СГП. Принципы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проектирования СГП. Исходные данные для проектирования СГП. </w:t>
            </w:r>
            <w:r w:rsidRPr="00AA26AA">
              <w:rPr>
                <w:rFonts w:ascii="Times New Roman" w:hAnsi="Times New Roman"/>
                <w:iCs/>
                <w:sz w:val="24"/>
                <w:szCs w:val="24"/>
              </w:rPr>
              <w:t xml:space="preserve">Методика проектирования строительных генеральных планов.  </w:t>
            </w:r>
          </w:p>
        </w:tc>
        <w:tc>
          <w:tcPr>
            <w:tcW w:w="642" w:type="pct"/>
            <w:vMerge w:val="restart"/>
            <w:shd w:val="clear" w:color="auto" w:fill="FFFFFF" w:themeFill="background1"/>
            <w:vAlign w:val="center"/>
          </w:tcPr>
          <w:p w:rsidR="008207C9" w:rsidRPr="00AA26AA" w:rsidRDefault="008E73B9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</w:tr>
      <w:tr w:rsidR="008207C9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13.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Опасные зоны на строительной площадке. Размещение на СГП монтажных машин и механизмов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207C9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207C9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14.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Размещение на СГП складских площадок, дорог, временных зданий и сооружений.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207C9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207C9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15.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Временные здания.</w:t>
            </w:r>
            <w:r w:rsidRPr="00AA26AA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Определение перечня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iCs/>
                <w:sz w:val="24"/>
                <w:szCs w:val="24"/>
              </w:rPr>
              <w:t>бытовых и санитарно-гигиенических помещений, расчет площадей.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207C9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207C9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Проектирование временного водоснабжения и  электроснабжения строительной площадки.                 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207C9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207C9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Назначение, виды и структура технологических карт и карт трудовых процессов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207C9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73B9" w:rsidRPr="00AA26AA" w:rsidTr="00AA26AA">
        <w:trPr>
          <w:trHeight w:val="237"/>
        </w:trPr>
        <w:tc>
          <w:tcPr>
            <w:tcW w:w="938" w:type="pct"/>
            <w:vMerge/>
            <w:shd w:val="clear" w:color="auto" w:fill="FFFFFF" w:themeFill="background1"/>
          </w:tcPr>
          <w:p w:rsidR="008E73B9" w:rsidRPr="00AA26AA" w:rsidRDefault="008E73B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E73B9" w:rsidRPr="00AA26AA" w:rsidRDefault="008E73B9" w:rsidP="00AA26AA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18.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Методика разработки технологических карт (разделы ТК 6, 5,1)</w:t>
            </w:r>
          </w:p>
        </w:tc>
        <w:tc>
          <w:tcPr>
            <w:tcW w:w="642" w:type="pct"/>
            <w:vMerge w:val="restart"/>
            <w:shd w:val="clear" w:color="auto" w:fill="FFFFFF" w:themeFill="background1"/>
            <w:vAlign w:val="center"/>
          </w:tcPr>
          <w:p w:rsidR="008E73B9" w:rsidRPr="00AA26AA" w:rsidRDefault="008E73B9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207C9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19.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Методика разработки технологических карт (разделы ТК 2,3,4)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center"/>
          </w:tcPr>
          <w:p w:rsidR="008207C9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207C9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8E73B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ED4A40" w:rsidRPr="00AA26AA" w:rsidTr="00AA26AA">
        <w:trPr>
          <w:trHeight w:val="387"/>
        </w:trPr>
        <w:tc>
          <w:tcPr>
            <w:tcW w:w="938" w:type="pct"/>
            <w:vMerge/>
            <w:shd w:val="clear" w:color="auto" w:fill="FFFFFF" w:themeFill="background1"/>
          </w:tcPr>
          <w:p w:rsidR="00ED4A40" w:rsidRPr="00AA26AA" w:rsidRDefault="00ED4A40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ED4A40" w:rsidRPr="00AA26AA" w:rsidRDefault="00ED4A40" w:rsidP="00AA26A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Практическое занятие №  13.Построение модели сетевого графика на заданный цикл работ. Ра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с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чет сетевого графика типа «вершины-события»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ED4A40" w:rsidRPr="00AA26AA" w:rsidRDefault="00ED4A40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D4A40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ED4A40" w:rsidRPr="00AA26AA" w:rsidRDefault="00ED4A40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ED4A40" w:rsidRPr="00AA26AA" w:rsidRDefault="00ED4A40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Практическое занятие №  14.</w:t>
            </w:r>
            <w:r w:rsidR="001A0505" w:rsidRPr="00AA26A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Расчет сетевого графика типа «вершины-работы»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ED4A40" w:rsidRPr="00AA26AA" w:rsidRDefault="00ED4A40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D4A40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ED4A40" w:rsidRPr="00AA26AA" w:rsidRDefault="00ED4A40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ED4A40" w:rsidRPr="00AA26AA" w:rsidRDefault="00ED4A40" w:rsidP="00AA26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Практическое занятие №  15.Построение сетевого графика в масштабе времени.</w:t>
            </w:r>
            <w:r w:rsidRPr="00AA26AA">
              <w:rPr>
                <w:rFonts w:ascii="Times New Roman" w:eastAsia="Calibri" w:hAnsi="Times New Roman"/>
                <w:sz w:val="24"/>
                <w:szCs w:val="24"/>
              </w:rPr>
              <w:t xml:space="preserve"> Оптимизация сетевого графика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ED4A40" w:rsidRPr="00AA26AA" w:rsidRDefault="00ED4A40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D4A40" w:rsidRPr="00AA26AA" w:rsidTr="00AA26AA">
        <w:trPr>
          <w:trHeight w:val="311"/>
        </w:trPr>
        <w:tc>
          <w:tcPr>
            <w:tcW w:w="938" w:type="pct"/>
            <w:vMerge/>
            <w:shd w:val="clear" w:color="auto" w:fill="FFFFFF" w:themeFill="background1"/>
          </w:tcPr>
          <w:p w:rsidR="00ED4A40" w:rsidRPr="00AA26AA" w:rsidRDefault="00ED4A40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ED4A40" w:rsidRPr="00AA26AA" w:rsidRDefault="00ED4A40" w:rsidP="00AA26AA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iCs/>
                <w:sz w:val="24"/>
                <w:szCs w:val="24"/>
              </w:rPr>
              <w:t>Практическое занятие №  16.Определение перечня и расчет площадей временных бытовых и с</w:t>
            </w:r>
            <w:r w:rsidRPr="00AA26AA">
              <w:rPr>
                <w:rFonts w:ascii="Times New Roman" w:eastAsia="Calibri" w:hAnsi="Times New Roman"/>
                <w:iCs/>
                <w:sz w:val="24"/>
                <w:szCs w:val="24"/>
              </w:rPr>
              <w:t>а</w:t>
            </w:r>
            <w:r w:rsidRPr="00AA26AA">
              <w:rPr>
                <w:rFonts w:ascii="Times New Roman" w:eastAsia="Calibri" w:hAnsi="Times New Roman"/>
                <w:iCs/>
                <w:sz w:val="24"/>
                <w:szCs w:val="24"/>
              </w:rPr>
              <w:t>нитарно-гигиенических помещений для работников.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ED4A40" w:rsidRPr="00AA26AA" w:rsidRDefault="00ED4A40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D4A40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ED4A40" w:rsidRPr="00AA26AA" w:rsidRDefault="00ED4A40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ED4A40" w:rsidRPr="00AA26AA" w:rsidRDefault="00ED4A40" w:rsidP="00AA26A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sz w:val="24"/>
                <w:szCs w:val="24"/>
              </w:rPr>
              <w:t>Практическое занятие №  17.Выбор и привязка монтажных кранов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ED4A40" w:rsidRPr="00AA26AA" w:rsidRDefault="00ED4A40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D4A40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ED4A40" w:rsidRPr="00AA26AA" w:rsidRDefault="00ED4A40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ED4A40" w:rsidRPr="00AA26AA" w:rsidRDefault="00ED4A40" w:rsidP="00AA26A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sz w:val="24"/>
                <w:szCs w:val="24"/>
              </w:rPr>
              <w:t xml:space="preserve">Практическое занятие №  18. Определение опасных зон на </w:t>
            </w:r>
            <w:proofErr w:type="spellStart"/>
            <w:r w:rsidRPr="00AA26AA">
              <w:rPr>
                <w:rFonts w:ascii="Times New Roman" w:eastAsia="Calibri" w:hAnsi="Times New Roman"/>
                <w:sz w:val="24"/>
                <w:szCs w:val="24"/>
              </w:rPr>
              <w:t>стройгенплане</w:t>
            </w:r>
            <w:proofErr w:type="spellEnd"/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ED4A40" w:rsidRPr="00AA26AA" w:rsidRDefault="00ED4A40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D4A40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ED4A40" w:rsidRPr="00AA26AA" w:rsidRDefault="00ED4A40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ED4A40" w:rsidRPr="00AA26AA" w:rsidRDefault="00ED4A40" w:rsidP="00AA26A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sz w:val="24"/>
                <w:szCs w:val="24"/>
              </w:rPr>
              <w:t>Практическое занятие №  19.Разработка элементов технологических карт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ED4A40" w:rsidRPr="00AA26AA" w:rsidRDefault="00ED4A40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D4A40" w:rsidRPr="00AA26AA" w:rsidTr="00AA26AA">
        <w:tc>
          <w:tcPr>
            <w:tcW w:w="938" w:type="pct"/>
            <w:vMerge/>
            <w:shd w:val="clear" w:color="auto" w:fill="FFFFFF" w:themeFill="background1"/>
          </w:tcPr>
          <w:p w:rsidR="00ED4A40" w:rsidRPr="00AA26AA" w:rsidRDefault="00ED4A40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ED4A40" w:rsidRPr="00AA26AA" w:rsidRDefault="00ED4A40" w:rsidP="00AA26A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sz w:val="24"/>
                <w:szCs w:val="24"/>
              </w:rPr>
              <w:t>Практическое занятие №  20.Разработка элементов технологических карт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ED4A40" w:rsidRPr="00AA26AA" w:rsidRDefault="00ED4A40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207C9" w:rsidRPr="00AA26AA" w:rsidTr="00AA26AA">
        <w:tc>
          <w:tcPr>
            <w:tcW w:w="938" w:type="pct"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 при изучении раздела 3.</w:t>
            </w:r>
          </w:p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sz w:val="24"/>
                <w:szCs w:val="24"/>
              </w:rPr>
              <w:t>- Выполнить конспект на тему: «</w:t>
            </w:r>
            <w:r w:rsidR="0089458B" w:rsidRPr="00AA26AA">
              <w:rPr>
                <w:rFonts w:asciiTheme="majorBidi" w:hAnsiTheme="majorBidi" w:cstheme="majorBidi"/>
                <w:sz w:val="24"/>
                <w:szCs w:val="24"/>
              </w:rPr>
              <w:t>Оптимизация календарных планов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sz w:val="24"/>
                <w:szCs w:val="24"/>
              </w:rPr>
              <w:t>- Выполнить конспект на тему: «</w:t>
            </w:r>
            <w:r w:rsidR="0089458B" w:rsidRPr="00AA26AA">
              <w:rPr>
                <w:rFonts w:asciiTheme="majorBidi" w:hAnsiTheme="majorBidi" w:cstheme="majorBidi"/>
                <w:sz w:val="24"/>
                <w:szCs w:val="24"/>
              </w:rPr>
              <w:t>Общие положения и задачи планирования и управления стро</w:t>
            </w:r>
            <w:r w:rsidR="0089458B" w:rsidRPr="00AA26AA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89458B" w:rsidRPr="00AA26AA">
              <w:rPr>
                <w:rFonts w:asciiTheme="majorBidi" w:hAnsiTheme="majorBidi" w:cstheme="majorBidi"/>
                <w:sz w:val="24"/>
                <w:szCs w:val="24"/>
              </w:rPr>
              <w:t>тельством на основе сетевых графиков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8207C9" w:rsidRPr="00AA26AA" w:rsidRDefault="008207C9" w:rsidP="00AA26AA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9458B" w:rsidRPr="00AA26AA">
              <w:rPr>
                <w:rFonts w:asciiTheme="majorBidi" w:hAnsiTheme="majorBidi" w:cstheme="majorBidi"/>
                <w:sz w:val="24"/>
                <w:szCs w:val="24"/>
              </w:rPr>
              <w:t>Параметры сетевого графика и их определение</w:t>
            </w:r>
          </w:p>
          <w:p w:rsidR="0089458B" w:rsidRPr="00AA26AA" w:rsidRDefault="0089458B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53725" w:rsidRPr="00AA26AA">
              <w:rPr>
                <w:rFonts w:ascii="Times New Roman" w:hAnsi="Times New Roman"/>
                <w:sz w:val="24"/>
                <w:szCs w:val="24"/>
              </w:rPr>
              <w:t>Доработка практической работы №  14</w:t>
            </w:r>
            <w:r w:rsidR="001A0505" w:rsidRPr="00AA26AA">
              <w:rPr>
                <w:rFonts w:ascii="Times New Roman" w:hAnsi="Times New Roman"/>
                <w:sz w:val="24"/>
                <w:szCs w:val="24"/>
              </w:rPr>
              <w:t xml:space="preserve"> «Расчет сетевого графика типа «вершины-работы»</w:t>
            </w:r>
          </w:p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6A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- Выполнить реферат на тему: «</w:t>
            </w:r>
            <w:r w:rsidR="0089458B" w:rsidRPr="00AA26AA">
              <w:rPr>
                <w:rFonts w:ascii="Times New Roman" w:hAnsi="Times New Roman"/>
                <w:sz w:val="24"/>
                <w:szCs w:val="24"/>
              </w:rPr>
              <w:t>Назначение, виды и состав СГП. Принципы проектирования СГП</w:t>
            </w: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8207C9" w:rsidRPr="00AA26AA" w:rsidRDefault="00653725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C65809" w:rsidRPr="00AA26AA">
              <w:rPr>
                <w:rFonts w:ascii="Times New Roman" w:hAnsi="Times New Roman"/>
                <w:sz w:val="24"/>
                <w:szCs w:val="24"/>
              </w:rPr>
              <w:t>Расчет площади складов</w:t>
            </w:r>
          </w:p>
          <w:p w:rsidR="00573410" w:rsidRPr="00AA26AA" w:rsidRDefault="00573410" w:rsidP="00AA26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- Доработка практической работы №  19 «</w:t>
            </w:r>
            <w:r w:rsidRPr="00AA26AA">
              <w:rPr>
                <w:rFonts w:ascii="Times New Roman" w:eastAsia="Calibri" w:hAnsi="Times New Roman"/>
                <w:sz w:val="24"/>
                <w:szCs w:val="24"/>
              </w:rPr>
              <w:t>Разработка элементов технологических карт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116217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36</w:t>
            </w:r>
          </w:p>
        </w:tc>
      </w:tr>
      <w:tr w:rsidR="008207C9" w:rsidRPr="00AA26AA" w:rsidTr="00AA26AA">
        <w:tc>
          <w:tcPr>
            <w:tcW w:w="938" w:type="pct"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pct"/>
            <w:gridSpan w:val="3"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аттестация: </w:t>
            </w:r>
            <w:r w:rsidR="0089458B"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Курсовой проект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7C9" w:rsidRPr="00AA26AA" w:rsidTr="00AA26AA">
        <w:tc>
          <w:tcPr>
            <w:tcW w:w="4358" w:type="pct"/>
            <w:gridSpan w:val="4"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 зачёт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207C9" w:rsidRPr="00AA26AA" w:rsidTr="00AA26AA">
        <w:trPr>
          <w:trHeight w:val="3678"/>
        </w:trPr>
        <w:tc>
          <w:tcPr>
            <w:tcW w:w="4358" w:type="pct"/>
            <w:gridSpan w:val="4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</w:t>
            </w:r>
          </w:p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1.  1 Разработка календарного плана (КП)</w:t>
            </w:r>
          </w:p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Цели и задачи проекта</w:t>
            </w:r>
          </w:p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1.1 Условия строительства</w:t>
            </w:r>
          </w:p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1.2 Определение объемов работ</w:t>
            </w:r>
          </w:p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1.3 Определение трудоемкости работ и потребности в машинах</w:t>
            </w:r>
          </w:p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1.4 Определение потребности в материальных ресурсах  </w:t>
            </w:r>
          </w:p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1.5 Выбор методов производства работ</w:t>
            </w:r>
          </w:p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1.6 Календарный план производства работ</w:t>
            </w:r>
          </w:p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1.6.1 Разработка календарного плана</w:t>
            </w:r>
          </w:p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1.6.2 Построение  графиков ресурсов на основе календарного плана (график движения рабочих, графика поступления на объект и расхода строительных конструкций, изделий и материалов,   график движения строительных машин и механизмов)</w:t>
            </w:r>
          </w:p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1.6.3 Расчет ТЭП.</w:t>
            </w:r>
          </w:p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2. Разработка строительного генерального плана на надземную часть</w:t>
            </w:r>
          </w:p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3. Безопасность труда при производстве работ на объекте 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8207C9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8207C9" w:rsidRPr="00AA26AA" w:rsidTr="00AA26AA">
        <w:tc>
          <w:tcPr>
            <w:tcW w:w="4358" w:type="pct"/>
            <w:gridSpan w:val="4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Самостоятельная учебная работа обучающегося над курсовым проектом</w:t>
            </w:r>
          </w:p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 xml:space="preserve"> 1.</w:t>
            </w: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26AA">
              <w:rPr>
                <w:rFonts w:ascii="Times New Roman" w:hAnsi="Times New Roman"/>
                <w:sz w:val="24"/>
                <w:szCs w:val="24"/>
              </w:rPr>
              <w:t>Изучение нормативно-технической документации в области разработки проекта производства работ</w:t>
            </w:r>
          </w:p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2. Выбор методов производства работ. Выбор средств малой механизации</w:t>
            </w:r>
          </w:p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sz w:val="24"/>
                <w:szCs w:val="24"/>
              </w:rPr>
              <w:t>3. Изучение типовых строительных генеральных планов на надземный период. Разработка элементов строительного генерального плана.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116217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</w:t>
            </w:r>
          </w:p>
        </w:tc>
      </w:tr>
      <w:tr w:rsidR="008207C9" w:rsidRPr="00AA26AA" w:rsidTr="00AA26AA">
        <w:tc>
          <w:tcPr>
            <w:tcW w:w="4358" w:type="pct"/>
            <w:gridSpan w:val="4"/>
            <w:shd w:val="clear" w:color="auto" w:fill="FFFFFF" w:themeFill="background1"/>
          </w:tcPr>
          <w:p w:rsidR="008207C9" w:rsidRPr="00AA26AA" w:rsidRDefault="008207C9" w:rsidP="00AA26A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 курсовой проект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8207C9" w:rsidP="00AA26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207C9" w:rsidRPr="00AA26AA" w:rsidTr="00AA26AA">
        <w:tc>
          <w:tcPr>
            <w:tcW w:w="4358" w:type="pct"/>
            <w:gridSpan w:val="4"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Производственная практика раздела 3</w:t>
            </w:r>
          </w:p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</w:t>
            </w:r>
            <w:proofErr w:type="gramStart"/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8207C9" w:rsidRPr="00AA26AA" w:rsidRDefault="008207C9" w:rsidP="00AD770A">
            <w:pPr>
              <w:pStyle w:val="ad"/>
              <w:numPr>
                <w:ilvl w:val="0"/>
                <w:numId w:val="4"/>
              </w:numPr>
              <w:spacing w:after="0" w:line="276" w:lineRule="auto"/>
              <w:rPr>
                <w:bCs/>
              </w:rPr>
            </w:pPr>
            <w:r w:rsidRPr="00AA26AA">
              <w:rPr>
                <w:bCs/>
              </w:rPr>
              <w:t xml:space="preserve">разработка и согласование сетевого графика строительных работ на объекте капитального строительства </w:t>
            </w:r>
          </w:p>
          <w:p w:rsidR="008207C9" w:rsidRPr="00AA26AA" w:rsidRDefault="008207C9" w:rsidP="00AD770A">
            <w:pPr>
              <w:pStyle w:val="ad"/>
              <w:numPr>
                <w:ilvl w:val="0"/>
                <w:numId w:val="4"/>
              </w:numPr>
              <w:spacing w:before="0" w:after="0" w:line="276" w:lineRule="auto"/>
              <w:rPr>
                <w:b/>
              </w:rPr>
            </w:pPr>
            <w:r w:rsidRPr="00AA26AA">
              <w:t>разработка карт технологических и трудовых процессов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8207C9" w:rsidRPr="00AA26AA" w:rsidTr="00AA26AA">
        <w:tc>
          <w:tcPr>
            <w:tcW w:w="4358" w:type="pct"/>
            <w:gridSpan w:val="4"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 зачёт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8207C9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207C9" w:rsidRPr="00AA26AA" w:rsidTr="00AA26AA">
        <w:tc>
          <w:tcPr>
            <w:tcW w:w="4358" w:type="pct"/>
            <w:gridSpan w:val="4"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AA26AA" w:rsidP="00AA26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8207C9" w:rsidRPr="00AA26AA" w:rsidTr="00AA26AA">
        <w:tc>
          <w:tcPr>
            <w:tcW w:w="4358" w:type="pct"/>
            <w:gridSpan w:val="4"/>
            <w:shd w:val="clear" w:color="auto" w:fill="FFFFFF" w:themeFill="background1"/>
          </w:tcPr>
          <w:p w:rsidR="008207C9" w:rsidRPr="00AA26AA" w:rsidRDefault="008207C9" w:rsidP="00AA26A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42" w:type="pct"/>
            <w:shd w:val="clear" w:color="auto" w:fill="FFFFFF" w:themeFill="background1"/>
            <w:vAlign w:val="center"/>
          </w:tcPr>
          <w:p w:rsidR="008207C9" w:rsidRPr="00AA26AA" w:rsidRDefault="00AA26AA" w:rsidP="00AA2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6AA">
              <w:rPr>
                <w:rFonts w:ascii="Times New Roman" w:hAnsi="Times New Roman"/>
                <w:b/>
                <w:sz w:val="24"/>
                <w:szCs w:val="24"/>
              </w:rPr>
              <w:t>934</w:t>
            </w:r>
          </w:p>
        </w:tc>
      </w:tr>
    </w:tbl>
    <w:p w:rsidR="00ED158C" w:rsidRPr="0005713E" w:rsidRDefault="00ED158C" w:rsidP="00C27CA0">
      <w:pPr>
        <w:suppressAutoHyphens/>
        <w:jc w:val="both"/>
        <w:rPr>
          <w:rFonts w:ascii="Times New Roman" w:hAnsi="Times New Roman"/>
          <w:i/>
        </w:rPr>
      </w:pPr>
    </w:p>
    <w:p w:rsidR="00DF33D2" w:rsidRPr="0005713E" w:rsidRDefault="00DF33D2" w:rsidP="00414C20">
      <w:pPr>
        <w:suppressAutoHyphens/>
        <w:jc w:val="both"/>
        <w:rPr>
          <w:rFonts w:ascii="Times New Roman" w:hAnsi="Times New Roman"/>
          <w:i/>
        </w:rPr>
        <w:sectPr w:rsidR="00DF33D2" w:rsidRPr="0005713E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6026B" w:rsidRPr="001C7D6C" w:rsidRDefault="00AE39AB" w:rsidP="001C7D6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C7D6C">
        <w:rPr>
          <w:rFonts w:ascii="Times New Roman" w:hAnsi="Times New Roman"/>
          <w:b/>
          <w:sz w:val="24"/>
          <w:szCs w:val="24"/>
        </w:rPr>
        <w:lastRenderedPageBreak/>
        <w:t>3.</w:t>
      </w:r>
      <w:r w:rsidR="0086026B" w:rsidRPr="001C7D6C">
        <w:rPr>
          <w:rFonts w:ascii="Times New Roman" w:hAnsi="Times New Roman"/>
          <w:b/>
          <w:sz w:val="24"/>
          <w:szCs w:val="24"/>
        </w:rPr>
        <w:t xml:space="preserve"> УСЛОВИЯ РЕАЛИЗАЦИИ ПРОГРАММЫ ПРОФЕССИОНАЛЬНОГО  МОДУЛЯ</w:t>
      </w:r>
    </w:p>
    <w:p w:rsidR="0086026B" w:rsidRPr="001C7D6C" w:rsidRDefault="0086026B" w:rsidP="001C7D6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  <w:r w:rsidRPr="001C7D6C">
        <w:rPr>
          <w:rFonts w:ascii="Times New Roman" w:eastAsia="Calibri" w:hAnsi="Times New Roman"/>
          <w:b/>
          <w:color w:val="000000" w:themeColor="text1"/>
          <w:sz w:val="24"/>
          <w:szCs w:val="24"/>
        </w:rPr>
        <w:t>Кабинет строительных материалов и изделий</w:t>
      </w:r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  <w:r w:rsidRPr="001C7D6C">
        <w:rPr>
          <w:rFonts w:ascii="Times New Roman" w:eastAsia="Calibri" w:hAnsi="Times New Roman"/>
          <w:b/>
          <w:color w:val="000000" w:themeColor="text1"/>
          <w:sz w:val="24"/>
          <w:szCs w:val="24"/>
        </w:rPr>
        <w:t>Кабинет основ инженерной геологии при прои</w:t>
      </w:r>
      <w:r w:rsidR="003E630D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зводстве работ на </w:t>
      </w:r>
      <w:r w:rsidRPr="001C7D6C">
        <w:rPr>
          <w:rFonts w:ascii="Times New Roman" w:eastAsia="Calibri" w:hAnsi="Times New Roman"/>
          <w:b/>
          <w:color w:val="000000" w:themeColor="text1"/>
          <w:sz w:val="24"/>
          <w:szCs w:val="24"/>
        </w:rPr>
        <w:t>строительной площадке</w:t>
      </w:r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  <w:r w:rsidRPr="001C7D6C">
        <w:rPr>
          <w:rFonts w:ascii="Times New Roman" w:eastAsia="Calibri" w:hAnsi="Times New Roman"/>
          <w:b/>
          <w:color w:val="000000" w:themeColor="text1"/>
          <w:sz w:val="24"/>
          <w:szCs w:val="24"/>
        </w:rPr>
        <w:t>Кабинет проектирования производства работ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</w:t>
      </w:r>
      <w:r w:rsidRPr="001C7D6C">
        <w:rPr>
          <w:rFonts w:ascii="Times New Roman" w:hAnsi="Times New Roman"/>
          <w:sz w:val="24"/>
          <w:szCs w:val="24"/>
        </w:rPr>
        <w:t>в</w:t>
      </w:r>
      <w:r w:rsidRPr="001C7D6C">
        <w:rPr>
          <w:rFonts w:ascii="Times New Roman" w:hAnsi="Times New Roman"/>
          <w:sz w:val="24"/>
          <w:szCs w:val="24"/>
        </w:rPr>
        <w:t>ленным нормам и требованиям, техническими средствами обучения (</w:t>
      </w:r>
      <w:r w:rsidRPr="001C7D6C">
        <w:rPr>
          <w:rFonts w:ascii="Times New Roman" w:hAnsi="Times New Roman"/>
          <w:color w:val="000000" w:themeColor="text1"/>
          <w:sz w:val="24"/>
          <w:szCs w:val="24"/>
        </w:rPr>
        <w:t>компьютер, монитор</w:t>
      </w:r>
      <w:proofErr w:type="gramStart"/>
      <w:r w:rsidRPr="001C7D6C">
        <w:rPr>
          <w:rFonts w:ascii="Times New Roman" w:hAnsi="Times New Roman"/>
          <w:color w:val="000000" w:themeColor="text1"/>
          <w:sz w:val="24"/>
          <w:szCs w:val="24"/>
        </w:rPr>
        <w:t xml:space="preserve"> ,</w:t>
      </w:r>
      <w:proofErr w:type="gramEnd"/>
      <w:r w:rsidRPr="001C7D6C">
        <w:rPr>
          <w:rFonts w:ascii="Times New Roman" w:hAnsi="Times New Roman"/>
          <w:color w:val="000000" w:themeColor="text1"/>
          <w:sz w:val="24"/>
          <w:szCs w:val="24"/>
        </w:rPr>
        <w:t xml:space="preserve"> компьютерная мышь) </w:t>
      </w:r>
      <w:r w:rsidRPr="001C7D6C">
        <w:rPr>
          <w:rFonts w:ascii="Times New Roman" w:hAnsi="Times New Roman"/>
          <w:sz w:val="24"/>
          <w:szCs w:val="24"/>
        </w:rPr>
        <w:t>, в том числе наборами демонстрационного оборудования (м</w:t>
      </w:r>
      <w:r w:rsidRPr="001C7D6C">
        <w:rPr>
          <w:rFonts w:ascii="Times New Roman" w:hAnsi="Times New Roman"/>
          <w:sz w:val="24"/>
          <w:szCs w:val="24"/>
        </w:rPr>
        <w:t>о</w:t>
      </w:r>
      <w:r w:rsidRPr="001C7D6C">
        <w:rPr>
          <w:rFonts w:ascii="Times New Roman" w:hAnsi="Times New Roman"/>
          <w:sz w:val="24"/>
          <w:szCs w:val="24"/>
        </w:rPr>
        <w:t>бильное мультимедийное оборудование), наглядными пособиями (стенды) и учебно-наглядными пособиями в виде электронных материалов к дисциплине (презентации).</w:t>
      </w:r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</w:rPr>
      </w:pPr>
      <w:r w:rsidRPr="001C7D6C">
        <w:rPr>
          <w:rFonts w:ascii="Times New Roman" w:eastAsia="Calibri" w:hAnsi="Times New Roman"/>
          <w:i/>
          <w:sz w:val="24"/>
          <w:szCs w:val="24"/>
        </w:rPr>
        <w:t>Стенды:</w:t>
      </w:r>
    </w:p>
    <w:p w:rsidR="001C7D6C" w:rsidRPr="00A67675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- Организация строительного производства.</w:t>
      </w:r>
    </w:p>
    <w:p w:rsidR="001C7D6C" w:rsidRPr="00A67675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 - Организация строительного производства. Схема разбивки здания на захватки при монтаже конструкций поточным методом. </w:t>
      </w:r>
    </w:p>
    <w:p w:rsidR="001C7D6C" w:rsidRPr="00A67675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 - Состав и структура построения технологической карты. </w:t>
      </w:r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  - Основные положения. </w:t>
      </w:r>
    </w:p>
    <w:p w:rsidR="001C7D6C" w:rsidRPr="00A67675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  - Классификационная схема процессов строительного производства. </w:t>
      </w:r>
    </w:p>
    <w:p w:rsidR="001C7D6C" w:rsidRPr="00A67675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C7D6C">
        <w:rPr>
          <w:rFonts w:ascii="Times New Roman" w:hAnsi="Times New Roman"/>
          <w:sz w:val="24"/>
          <w:szCs w:val="24"/>
        </w:rPr>
        <w:t xml:space="preserve"> - Структура строительных работ.</w:t>
      </w:r>
    </w:p>
    <w:p w:rsidR="001C7D6C" w:rsidRPr="00A67675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  - Состав и структура построения КТП. </w:t>
      </w:r>
    </w:p>
    <w:p w:rsidR="001C7D6C" w:rsidRPr="00A67675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 - Строительная продукция.</w:t>
      </w:r>
    </w:p>
    <w:p w:rsidR="001C7D6C" w:rsidRPr="00A67675" w:rsidRDefault="001C7D6C" w:rsidP="001C7D6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  <w:r w:rsidRPr="001C7D6C">
        <w:rPr>
          <w:rFonts w:ascii="Times New Roman" w:eastAsia="Calibri" w:hAnsi="Times New Roman"/>
          <w:b/>
          <w:color w:val="000000" w:themeColor="text1"/>
          <w:sz w:val="24"/>
          <w:szCs w:val="24"/>
        </w:rPr>
        <w:t>Кабинет  проектирования зданий и сооружений</w:t>
      </w:r>
    </w:p>
    <w:p w:rsidR="001C7D6C" w:rsidRPr="001C7D6C" w:rsidRDefault="003E630D" w:rsidP="001C7D6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Кабинет </w:t>
      </w:r>
      <w:r w:rsidR="001C7D6C" w:rsidRPr="001C7D6C">
        <w:rPr>
          <w:rFonts w:ascii="Times New Roman" w:eastAsia="Calibri" w:hAnsi="Times New Roman"/>
          <w:b/>
          <w:color w:val="000000" w:themeColor="text1"/>
          <w:sz w:val="24"/>
          <w:szCs w:val="24"/>
        </w:rPr>
        <w:t>инженерных сетей и оборудования территорий, зданий и стройпл</w:t>
      </w:r>
      <w:r w:rsidR="001C7D6C" w:rsidRPr="001C7D6C">
        <w:rPr>
          <w:rFonts w:ascii="Times New Roman" w:eastAsia="Calibri" w:hAnsi="Times New Roman"/>
          <w:b/>
          <w:color w:val="000000" w:themeColor="text1"/>
          <w:sz w:val="24"/>
          <w:szCs w:val="24"/>
        </w:rPr>
        <w:t>о</w:t>
      </w:r>
      <w:r w:rsidR="001C7D6C" w:rsidRPr="001C7D6C">
        <w:rPr>
          <w:rFonts w:ascii="Times New Roman" w:eastAsia="Calibri" w:hAnsi="Times New Roman"/>
          <w:b/>
          <w:color w:val="000000" w:themeColor="text1"/>
          <w:sz w:val="24"/>
          <w:szCs w:val="24"/>
        </w:rPr>
        <w:t>щадок</w:t>
      </w:r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</w:t>
      </w:r>
      <w:r w:rsidRPr="001C7D6C">
        <w:rPr>
          <w:rFonts w:ascii="Times New Roman" w:hAnsi="Times New Roman"/>
          <w:sz w:val="24"/>
          <w:szCs w:val="24"/>
        </w:rPr>
        <w:t>в</w:t>
      </w:r>
      <w:r w:rsidRPr="001C7D6C">
        <w:rPr>
          <w:rFonts w:ascii="Times New Roman" w:hAnsi="Times New Roman"/>
          <w:sz w:val="24"/>
          <w:szCs w:val="24"/>
        </w:rPr>
        <w:t>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</w:t>
      </w:r>
      <w:r w:rsidRPr="001C7D6C">
        <w:rPr>
          <w:rFonts w:ascii="Times New Roman" w:hAnsi="Times New Roman"/>
          <w:sz w:val="24"/>
          <w:szCs w:val="24"/>
        </w:rPr>
        <w:t>о</w:t>
      </w:r>
      <w:r w:rsidRPr="001C7D6C">
        <w:rPr>
          <w:rFonts w:ascii="Times New Roman" w:hAnsi="Times New Roman"/>
          <w:sz w:val="24"/>
          <w:szCs w:val="24"/>
        </w:rPr>
        <w:t>рудование), учебными наглядными пособиями в виде электронных материалов к дисц</w:t>
      </w:r>
      <w:r w:rsidRPr="001C7D6C">
        <w:rPr>
          <w:rFonts w:ascii="Times New Roman" w:hAnsi="Times New Roman"/>
          <w:sz w:val="24"/>
          <w:szCs w:val="24"/>
        </w:rPr>
        <w:t>и</w:t>
      </w:r>
      <w:r w:rsidRPr="001C7D6C">
        <w:rPr>
          <w:rFonts w:ascii="Times New Roman" w:hAnsi="Times New Roman"/>
          <w:sz w:val="24"/>
          <w:szCs w:val="24"/>
        </w:rPr>
        <w:t xml:space="preserve">плине (презентации). </w:t>
      </w:r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u w:val="single"/>
        </w:rPr>
      </w:pPr>
      <w:r w:rsidRPr="001C7D6C">
        <w:rPr>
          <w:rFonts w:ascii="Times New Roman" w:eastAsia="Calibri" w:hAnsi="Times New Roman"/>
          <w:i/>
          <w:sz w:val="24"/>
          <w:szCs w:val="24"/>
          <w:u w:val="single"/>
        </w:rPr>
        <w:t>Стенды:</w:t>
      </w:r>
    </w:p>
    <w:p w:rsidR="001C7D6C" w:rsidRPr="00A67675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- Строительство  торгового комплекса “ </w:t>
      </w:r>
      <w:proofErr w:type="spellStart"/>
      <w:r w:rsidRPr="001C7D6C">
        <w:rPr>
          <w:rFonts w:ascii="Times New Roman" w:hAnsi="Times New Roman"/>
          <w:sz w:val="24"/>
          <w:szCs w:val="24"/>
        </w:rPr>
        <w:t>Синегорье</w:t>
      </w:r>
      <w:proofErr w:type="spellEnd"/>
      <w:r w:rsidRPr="001C7D6C">
        <w:rPr>
          <w:rFonts w:ascii="Times New Roman" w:hAnsi="Times New Roman"/>
          <w:sz w:val="24"/>
          <w:szCs w:val="24"/>
        </w:rPr>
        <w:t xml:space="preserve"> ”  г. Челябинск.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 - Проект здания дворца советов.</w:t>
      </w:r>
    </w:p>
    <w:p w:rsidR="001C7D6C" w:rsidRPr="00A67675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      - Останкинская телебашня г. Москва.</w:t>
      </w:r>
    </w:p>
    <w:p w:rsidR="001C7D6C" w:rsidRPr="00A67675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  - Строительство храма Христа спасителя г. Москва.</w:t>
      </w:r>
    </w:p>
    <w:p w:rsidR="001C7D6C" w:rsidRPr="00A67675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    - Как росли небоскрёбы.</w:t>
      </w:r>
    </w:p>
    <w:p w:rsidR="001C7D6C" w:rsidRPr="00A67675" w:rsidRDefault="001C7D6C" w:rsidP="001C7D6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1C7D6C">
        <w:rPr>
          <w:rFonts w:ascii="Times New Roman" w:eastAsia="Calibri" w:hAnsi="Times New Roman"/>
          <w:b/>
          <w:sz w:val="24"/>
          <w:szCs w:val="24"/>
        </w:rPr>
        <w:t xml:space="preserve">Лаборатория испытания строительных материалов и конструкций 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Лаборатория  укомплектована специализированной лабораторной мебелью, отв</w:t>
      </w:r>
      <w:r w:rsidRPr="001C7D6C">
        <w:rPr>
          <w:rFonts w:ascii="Times New Roman" w:hAnsi="Times New Roman"/>
          <w:sz w:val="24"/>
          <w:szCs w:val="24"/>
        </w:rPr>
        <w:t>е</w:t>
      </w:r>
      <w:r w:rsidRPr="001C7D6C">
        <w:rPr>
          <w:rFonts w:ascii="Times New Roman" w:hAnsi="Times New Roman"/>
          <w:sz w:val="24"/>
          <w:szCs w:val="24"/>
        </w:rPr>
        <w:t>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лабораторными устройствами и приборами, лабораторной посудой,  уче</w:t>
      </w:r>
      <w:r w:rsidRPr="001C7D6C">
        <w:rPr>
          <w:rFonts w:ascii="Times New Roman" w:hAnsi="Times New Roman"/>
          <w:sz w:val="24"/>
          <w:szCs w:val="24"/>
        </w:rPr>
        <w:t>б</w:t>
      </w:r>
      <w:r w:rsidRPr="001C7D6C">
        <w:rPr>
          <w:rFonts w:ascii="Times New Roman" w:hAnsi="Times New Roman"/>
          <w:sz w:val="24"/>
          <w:szCs w:val="24"/>
        </w:rPr>
        <w:t>ными наглядными пособиями в виде электронных материалов к дисциплине (презент</w:t>
      </w:r>
      <w:r w:rsidRPr="001C7D6C">
        <w:rPr>
          <w:rFonts w:ascii="Times New Roman" w:hAnsi="Times New Roman"/>
          <w:sz w:val="24"/>
          <w:szCs w:val="24"/>
        </w:rPr>
        <w:t>а</w:t>
      </w:r>
      <w:r w:rsidRPr="001C7D6C">
        <w:rPr>
          <w:rFonts w:ascii="Times New Roman" w:hAnsi="Times New Roman"/>
          <w:sz w:val="24"/>
          <w:szCs w:val="24"/>
        </w:rPr>
        <w:t>ции).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i/>
          <w:color w:val="000000" w:themeColor="text1"/>
          <w:sz w:val="24"/>
          <w:szCs w:val="24"/>
        </w:rPr>
        <w:t>Лабораторные приборы и посуда: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Ареометр АОН-3 –  4 шт.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Ареометр АОН-4 –  3 шт.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Набор ареометров  АОН-1 –  1 комп</w:t>
      </w:r>
      <w:proofErr w:type="gramStart"/>
      <w:r w:rsidRPr="001C7D6C">
        <w:rPr>
          <w:rFonts w:ascii="Times New Roman" w:hAnsi="Times New Roman"/>
          <w:sz w:val="24"/>
          <w:szCs w:val="24"/>
        </w:rPr>
        <w:t>..</w:t>
      </w:r>
      <w:proofErr w:type="gramEnd"/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Гигрометр – 1 шт.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lastRenderedPageBreak/>
        <w:t>Колба мерная – 3 шт.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color w:val="000000" w:themeColor="text1"/>
          <w:sz w:val="24"/>
          <w:szCs w:val="24"/>
        </w:rPr>
        <w:t>Линейка металлическая – 10 шт.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color w:val="000000" w:themeColor="text1"/>
          <w:sz w:val="24"/>
          <w:szCs w:val="24"/>
        </w:rPr>
        <w:t>Мензурка 500 мл – 1 шт.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color w:val="000000" w:themeColor="text1"/>
          <w:sz w:val="24"/>
          <w:szCs w:val="24"/>
        </w:rPr>
        <w:t>Микрометр – 1 шт.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color w:val="000000" w:themeColor="text1"/>
          <w:sz w:val="24"/>
          <w:szCs w:val="24"/>
        </w:rPr>
        <w:t>Пикнометр ПЖ-2-1  – 1 шт.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color w:val="000000" w:themeColor="text1"/>
          <w:sz w:val="24"/>
          <w:szCs w:val="24"/>
        </w:rPr>
        <w:t>Пипетка глазная  – 15 шт.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color w:val="000000" w:themeColor="text1"/>
          <w:sz w:val="24"/>
          <w:szCs w:val="24"/>
        </w:rPr>
        <w:t xml:space="preserve">Прибор </w:t>
      </w:r>
      <w:proofErr w:type="spellStart"/>
      <w:r w:rsidRPr="001C7D6C">
        <w:rPr>
          <w:rFonts w:ascii="Times New Roman" w:hAnsi="Times New Roman"/>
          <w:color w:val="000000" w:themeColor="text1"/>
          <w:sz w:val="24"/>
          <w:szCs w:val="24"/>
        </w:rPr>
        <w:t>заметчик</w:t>
      </w:r>
      <w:proofErr w:type="spellEnd"/>
      <w:r w:rsidRPr="001C7D6C">
        <w:rPr>
          <w:rFonts w:ascii="Times New Roman" w:hAnsi="Times New Roman"/>
          <w:color w:val="000000" w:themeColor="text1"/>
          <w:sz w:val="24"/>
          <w:szCs w:val="24"/>
        </w:rPr>
        <w:t xml:space="preserve"> – 1 шт. 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color w:val="000000" w:themeColor="text1"/>
          <w:sz w:val="24"/>
          <w:szCs w:val="24"/>
        </w:rPr>
        <w:t xml:space="preserve">Микроскоп – 1 шт. 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color w:val="000000" w:themeColor="text1"/>
          <w:sz w:val="24"/>
          <w:szCs w:val="24"/>
        </w:rPr>
        <w:t>Секундомер – 2 шт.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color w:val="000000" w:themeColor="text1"/>
          <w:sz w:val="24"/>
          <w:szCs w:val="24"/>
        </w:rPr>
        <w:t>Сито лабораторное – 2 шт.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color w:val="000000" w:themeColor="text1"/>
          <w:sz w:val="24"/>
          <w:szCs w:val="24"/>
        </w:rPr>
        <w:t>Стаканы химические – 8 шт.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color w:val="000000" w:themeColor="text1"/>
          <w:sz w:val="24"/>
          <w:szCs w:val="24"/>
        </w:rPr>
        <w:t>Цилиндр мерный 500 мл. – 1 шт.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color w:val="000000" w:themeColor="text1"/>
          <w:sz w:val="24"/>
          <w:szCs w:val="24"/>
        </w:rPr>
        <w:t>Транспортир-угломер – 1 шт.</w:t>
      </w:r>
    </w:p>
    <w:p w:rsidR="00216DAB" w:rsidRPr="00A67675" w:rsidRDefault="001C7D6C" w:rsidP="001C7D6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color w:val="000000" w:themeColor="text1"/>
          <w:sz w:val="24"/>
          <w:szCs w:val="24"/>
        </w:rPr>
        <w:t>Штангенциркуль – 4 шт.</w:t>
      </w:r>
    </w:p>
    <w:p w:rsidR="001C7D6C" w:rsidRPr="00A67675" w:rsidRDefault="001C7D6C" w:rsidP="001C7D6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C7D6C" w:rsidRPr="001C7D6C" w:rsidRDefault="001C7D6C" w:rsidP="001C7D6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b/>
          <w:color w:val="000000" w:themeColor="text1"/>
          <w:sz w:val="24"/>
          <w:szCs w:val="24"/>
        </w:rPr>
        <w:t>Лаборатория информационных технологий в профессиональной деятельности</w:t>
      </w:r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Лаборатория укомплектована специализированной мебелью, отвечающей всем установленным нормам и требованиям, 25-ю</w:t>
      </w:r>
      <w:r w:rsidRPr="001C7D6C">
        <w:rPr>
          <w:rFonts w:ascii="Times New Roman" w:hAnsi="Times New Roman"/>
          <w:color w:val="000000" w:themeColor="text1"/>
          <w:sz w:val="24"/>
          <w:szCs w:val="24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1C7D6C">
        <w:rPr>
          <w:rFonts w:ascii="Times New Roman" w:hAnsi="Times New Roman"/>
          <w:sz w:val="24"/>
          <w:szCs w:val="24"/>
        </w:rPr>
        <w:t>учебными наглядными пособиями в виде электронных материалов к дисциплине (презе</w:t>
      </w:r>
      <w:r w:rsidRPr="001C7D6C">
        <w:rPr>
          <w:rFonts w:ascii="Times New Roman" w:hAnsi="Times New Roman"/>
          <w:sz w:val="24"/>
          <w:szCs w:val="24"/>
        </w:rPr>
        <w:t>н</w:t>
      </w:r>
      <w:r w:rsidRPr="001C7D6C">
        <w:rPr>
          <w:rFonts w:ascii="Times New Roman" w:hAnsi="Times New Roman"/>
          <w:sz w:val="24"/>
          <w:szCs w:val="24"/>
        </w:rPr>
        <w:t>тации).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1C7D6C">
        <w:rPr>
          <w:rFonts w:ascii="Times New Roman" w:hAnsi="Times New Roman"/>
          <w:color w:val="000000" w:themeColor="text1"/>
          <w:sz w:val="24"/>
          <w:szCs w:val="24"/>
          <w:u w:val="single"/>
        </w:rPr>
        <w:t>Программное обеспечение: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- Операционная система </w:t>
      </w:r>
      <w:r w:rsidRPr="001C7D6C">
        <w:rPr>
          <w:rFonts w:ascii="Times New Roman" w:hAnsi="Times New Roman"/>
          <w:sz w:val="24"/>
          <w:szCs w:val="24"/>
          <w:lang w:val="en-US"/>
        </w:rPr>
        <w:t>Microsoft</w:t>
      </w:r>
      <w:r w:rsidRPr="001C7D6C">
        <w:rPr>
          <w:rFonts w:ascii="Times New Roman" w:hAnsi="Times New Roman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  <w:lang w:val="en-US"/>
        </w:rPr>
        <w:t>Windows</w:t>
      </w:r>
      <w:r w:rsidRPr="001C7D6C">
        <w:rPr>
          <w:rFonts w:ascii="Times New Roman" w:hAnsi="Times New Roman"/>
          <w:sz w:val="24"/>
          <w:szCs w:val="24"/>
        </w:rPr>
        <w:t xml:space="preserve"> 10 </w:t>
      </w:r>
      <w:r w:rsidRPr="001C7D6C">
        <w:rPr>
          <w:rFonts w:ascii="Times New Roman" w:hAnsi="Times New Roman"/>
          <w:sz w:val="24"/>
          <w:szCs w:val="24"/>
          <w:lang w:val="en-US"/>
        </w:rPr>
        <w:t>Pro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1C7D6C">
        <w:rPr>
          <w:rFonts w:ascii="Times New Roman" w:hAnsi="Times New Roman"/>
          <w:sz w:val="24"/>
          <w:szCs w:val="24"/>
          <w:lang w:val="en-US"/>
        </w:rPr>
        <w:t>- Microsoft Office 2016 (Word, Excel, PowerPoint, Outlook, Publisher)</w:t>
      </w:r>
      <w:r w:rsidRPr="001C7D6C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C7D6C">
        <w:rPr>
          <w:rFonts w:ascii="Times New Roman" w:hAnsi="Times New Roman"/>
          <w:sz w:val="24"/>
          <w:szCs w:val="24"/>
        </w:rPr>
        <w:t xml:space="preserve">Программа автоматизированного проектирования </w:t>
      </w:r>
      <w:r w:rsidRPr="001C7D6C">
        <w:rPr>
          <w:rFonts w:ascii="Times New Roman" w:hAnsi="Times New Roman"/>
          <w:sz w:val="24"/>
          <w:szCs w:val="24"/>
          <w:lang w:val="en-US"/>
        </w:rPr>
        <w:t>Autodesk</w:t>
      </w:r>
      <w:r w:rsidRPr="001C7D6C">
        <w:rPr>
          <w:rFonts w:ascii="Times New Roman" w:hAnsi="Times New Roman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  <w:lang w:val="en-US"/>
        </w:rPr>
        <w:t>AutoCAD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- Программа 3</w:t>
      </w:r>
      <w:r w:rsidRPr="001C7D6C">
        <w:rPr>
          <w:rFonts w:ascii="Times New Roman" w:hAnsi="Times New Roman"/>
          <w:sz w:val="24"/>
          <w:szCs w:val="24"/>
          <w:lang w:val="en-US"/>
        </w:rPr>
        <w:t>D</w:t>
      </w:r>
      <w:r w:rsidRPr="001C7D6C">
        <w:rPr>
          <w:rFonts w:ascii="Times New Roman" w:hAnsi="Times New Roman"/>
          <w:sz w:val="24"/>
          <w:szCs w:val="24"/>
        </w:rPr>
        <w:t xml:space="preserve"> моделирования </w:t>
      </w:r>
      <w:r w:rsidRPr="001C7D6C">
        <w:rPr>
          <w:rFonts w:ascii="Times New Roman" w:hAnsi="Times New Roman"/>
          <w:sz w:val="24"/>
          <w:szCs w:val="24"/>
          <w:lang w:val="en-US"/>
        </w:rPr>
        <w:t>Autodesk</w:t>
      </w:r>
      <w:r w:rsidRPr="001C7D6C">
        <w:rPr>
          <w:rFonts w:ascii="Times New Roman" w:hAnsi="Times New Roman"/>
          <w:sz w:val="24"/>
          <w:szCs w:val="24"/>
        </w:rPr>
        <w:t xml:space="preserve"> 3</w:t>
      </w:r>
      <w:r w:rsidRPr="001C7D6C">
        <w:rPr>
          <w:rFonts w:ascii="Times New Roman" w:hAnsi="Times New Roman"/>
          <w:sz w:val="24"/>
          <w:szCs w:val="24"/>
          <w:lang w:val="en-US"/>
        </w:rPr>
        <w:t>ds</w:t>
      </w:r>
      <w:r w:rsidRPr="001C7D6C">
        <w:rPr>
          <w:rFonts w:ascii="Times New Roman" w:hAnsi="Times New Roman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  <w:lang w:val="en-US"/>
        </w:rPr>
        <w:t>Max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1C7D6C">
        <w:rPr>
          <w:rFonts w:ascii="Times New Roman" w:hAnsi="Times New Roman"/>
          <w:sz w:val="24"/>
          <w:szCs w:val="24"/>
          <w:lang w:val="en-US"/>
        </w:rPr>
        <w:t>pdf</w:t>
      </w:r>
      <w:r w:rsidRPr="001C7D6C">
        <w:rPr>
          <w:rFonts w:ascii="Times New Roman" w:hAnsi="Times New Roman"/>
          <w:sz w:val="24"/>
          <w:szCs w:val="24"/>
        </w:rPr>
        <w:t xml:space="preserve"> файлами </w:t>
      </w:r>
      <w:r w:rsidRPr="001C7D6C">
        <w:rPr>
          <w:rFonts w:ascii="Times New Roman" w:hAnsi="Times New Roman"/>
          <w:sz w:val="24"/>
          <w:szCs w:val="24"/>
          <w:lang w:val="en-US"/>
        </w:rPr>
        <w:t>Adobe</w:t>
      </w:r>
      <w:r w:rsidRPr="001C7D6C">
        <w:rPr>
          <w:rFonts w:ascii="Times New Roman" w:hAnsi="Times New Roman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  <w:lang w:val="en-US"/>
        </w:rPr>
        <w:t>Reader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- Программа для работы с </w:t>
      </w:r>
      <w:proofErr w:type="spellStart"/>
      <w:r w:rsidRPr="001C7D6C">
        <w:rPr>
          <w:rFonts w:ascii="Times New Roman" w:hAnsi="Times New Roman"/>
          <w:sz w:val="24"/>
          <w:szCs w:val="24"/>
          <w:lang w:val="en-US"/>
        </w:rPr>
        <w:t>pdf</w:t>
      </w:r>
      <w:proofErr w:type="spellEnd"/>
      <w:r w:rsidRPr="001C7D6C">
        <w:rPr>
          <w:rFonts w:ascii="Times New Roman" w:hAnsi="Times New Roman"/>
          <w:sz w:val="24"/>
          <w:szCs w:val="24"/>
        </w:rPr>
        <w:t xml:space="preserve"> файлами </w:t>
      </w:r>
      <w:proofErr w:type="spellStart"/>
      <w:r w:rsidRPr="001C7D6C">
        <w:rPr>
          <w:rFonts w:ascii="Times New Roman" w:hAnsi="Times New Roman"/>
          <w:sz w:val="24"/>
          <w:szCs w:val="24"/>
          <w:lang w:val="en-US"/>
        </w:rPr>
        <w:t>Foxit</w:t>
      </w:r>
      <w:proofErr w:type="spellEnd"/>
      <w:r w:rsidRPr="001C7D6C">
        <w:rPr>
          <w:rFonts w:ascii="Times New Roman" w:hAnsi="Times New Roman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  <w:lang w:val="en-US"/>
        </w:rPr>
        <w:t>Reader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- Программа для создания </w:t>
      </w:r>
      <w:proofErr w:type="spellStart"/>
      <w:r w:rsidRPr="001C7D6C">
        <w:rPr>
          <w:rFonts w:ascii="Times New Roman" w:hAnsi="Times New Roman"/>
          <w:sz w:val="24"/>
          <w:szCs w:val="24"/>
          <w:lang w:val="en-US"/>
        </w:rPr>
        <w:t>pdf</w:t>
      </w:r>
      <w:proofErr w:type="spellEnd"/>
      <w:r w:rsidRPr="001C7D6C">
        <w:rPr>
          <w:rFonts w:ascii="Times New Roman" w:hAnsi="Times New Roman"/>
          <w:sz w:val="24"/>
          <w:szCs w:val="24"/>
        </w:rPr>
        <w:t xml:space="preserve"> документов </w:t>
      </w:r>
      <w:proofErr w:type="spellStart"/>
      <w:r w:rsidRPr="001C7D6C">
        <w:rPr>
          <w:rFonts w:ascii="Times New Roman" w:hAnsi="Times New Roman"/>
          <w:sz w:val="24"/>
          <w:szCs w:val="24"/>
          <w:lang w:val="en-US"/>
        </w:rPr>
        <w:t>PDFCreator</w:t>
      </w:r>
      <w:proofErr w:type="spellEnd"/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- Архиватор 7-</w:t>
      </w:r>
      <w:r w:rsidRPr="001C7D6C">
        <w:rPr>
          <w:rFonts w:ascii="Times New Roman" w:hAnsi="Times New Roman"/>
          <w:sz w:val="24"/>
          <w:szCs w:val="24"/>
          <w:lang w:val="en-US"/>
        </w:rPr>
        <w:t>zip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- Справочно-правовая система Консультант Плюс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- Программа для проведения компьютерного тестирования </w:t>
      </w:r>
      <w:proofErr w:type="spellStart"/>
      <w:r w:rsidRPr="001C7D6C">
        <w:rPr>
          <w:rFonts w:ascii="Times New Roman" w:hAnsi="Times New Roman"/>
          <w:sz w:val="24"/>
          <w:szCs w:val="24"/>
        </w:rPr>
        <w:t>MyTestX</w:t>
      </w:r>
      <w:proofErr w:type="spellEnd"/>
      <w:r w:rsidRPr="001C7D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D6C">
        <w:rPr>
          <w:rFonts w:ascii="Times New Roman" w:hAnsi="Times New Roman"/>
          <w:sz w:val="24"/>
          <w:szCs w:val="24"/>
        </w:rPr>
        <w:t>Pro</w:t>
      </w:r>
      <w:proofErr w:type="spellEnd"/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C7D6C">
        <w:rPr>
          <w:rFonts w:ascii="Times New Roman" w:hAnsi="Times New Roman"/>
          <w:sz w:val="24"/>
          <w:szCs w:val="24"/>
        </w:rPr>
        <w:t xml:space="preserve">- </w:t>
      </w:r>
      <w:r w:rsidRPr="001C7D6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Программа для работы с цифровыми фотографиями </w:t>
      </w:r>
      <w:r w:rsidRPr="001C7D6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Picasa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1C7D6C">
        <w:rPr>
          <w:rFonts w:ascii="Times New Roman" w:hAnsi="Times New Roman"/>
          <w:sz w:val="24"/>
          <w:szCs w:val="24"/>
        </w:rPr>
        <w:t xml:space="preserve">Программа для сканирования </w:t>
      </w:r>
      <w:proofErr w:type="spellStart"/>
      <w:r w:rsidRPr="001C7D6C">
        <w:rPr>
          <w:rFonts w:ascii="Times New Roman" w:hAnsi="Times New Roman"/>
          <w:sz w:val="24"/>
          <w:szCs w:val="24"/>
        </w:rPr>
        <w:t>VueScan</w:t>
      </w:r>
      <w:proofErr w:type="spellEnd"/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- Программа для создания и редактирования видео Киностудия </w:t>
      </w:r>
      <w:r w:rsidRPr="001C7D6C">
        <w:rPr>
          <w:rFonts w:ascii="Times New Roman" w:hAnsi="Times New Roman"/>
          <w:sz w:val="24"/>
          <w:szCs w:val="24"/>
          <w:lang w:val="en-US"/>
        </w:rPr>
        <w:t>Windows</w:t>
      </w:r>
      <w:r w:rsidRPr="001C7D6C">
        <w:rPr>
          <w:rFonts w:ascii="Times New Roman" w:hAnsi="Times New Roman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  <w:lang w:val="en-US"/>
        </w:rPr>
        <w:t>Live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- Программа для работы с </w:t>
      </w:r>
      <w:proofErr w:type="spellStart"/>
      <w:r w:rsidRPr="001C7D6C">
        <w:rPr>
          <w:rFonts w:ascii="Times New Roman" w:hAnsi="Times New Roman"/>
          <w:sz w:val="24"/>
          <w:szCs w:val="24"/>
          <w:lang w:val="en-US"/>
        </w:rPr>
        <w:t>djv</w:t>
      </w:r>
      <w:proofErr w:type="spellEnd"/>
      <w:r w:rsidRPr="001C7D6C">
        <w:rPr>
          <w:rFonts w:ascii="Times New Roman" w:hAnsi="Times New Roman"/>
          <w:sz w:val="24"/>
          <w:szCs w:val="24"/>
        </w:rPr>
        <w:t xml:space="preserve"> файлами </w:t>
      </w:r>
      <w:proofErr w:type="spellStart"/>
      <w:r w:rsidRPr="001C7D6C">
        <w:rPr>
          <w:rFonts w:ascii="Times New Roman" w:hAnsi="Times New Roman"/>
          <w:sz w:val="24"/>
          <w:szCs w:val="24"/>
        </w:rPr>
        <w:t>WinDjView</w:t>
      </w:r>
      <w:proofErr w:type="spellEnd"/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</w:pPr>
      <w:r w:rsidRPr="001C7D6C">
        <w:rPr>
          <w:rFonts w:ascii="Times New Roman" w:hAnsi="Times New Roman"/>
          <w:sz w:val="24"/>
          <w:szCs w:val="24"/>
        </w:rPr>
        <w:t xml:space="preserve">- Система управления базами данных </w:t>
      </w:r>
      <w:proofErr w:type="spellStart"/>
      <w:r w:rsidRPr="001C7D6C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PostgreSQL</w:t>
      </w:r>
      <w:proofErr w:type="spellEnd"/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- </w:t>
      </w:r>
      <w:r w:rsidRPr="001C7D6C">
        <w:rPr>
          <w:rFonts w:ascii="Times New Roman" w:hAnsi="Times New Roman"/>
          <w:sz w:val="24"/>
          <w:szCs w:val="24"/>
        </w:rPr>
        <w:t>Программа удаленного управления компьютером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Style w:val="layout"/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- </w:t>
      </w:r>
      <w:r w:rsidRPr="001C7D6C">
        <w:rPr>
          <w:rStyle w:val="layout"/>
          <w:rFonts w:ascii="Times New Roman" w:hAnsi="Times New Roman"/>
          <w:sz w:val="24"/>
          <w:szCs w:val="24"/>
        </w:rPr>
        <w:t>1С: Предприятие 8 ПРОФ. Клиентская лицензия на 20</w:t>
      </w:r>
      <w:r w:rsidRPr="001C7D6C">
        <w:rPr>
          <w:rFonts w:ascii="Times New Roman" w:hAnsi="Times New Roman"/>
          <w:sz w:val="24"/>
          <w:szCs w:val="24"/>
        </w:rPr>
        <w:br/>
      </w:r>
      <w:r w:rsidRPr="001C7D6C">
        <w:rPr>
          <w:rStyle w:val="layout"/>
          <w:rFonts w:ascii="Times New Roman" w:hAnsi="Times New Roman"/>
          <w:sz w:val="24"/>
          <w:szCs w:val="24"/>
        </w:rPr>
        <w:t>рабочих мест (USB)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C7D6C">
        <w:rPr>
          <w:rStyle w:val="layout"/>
          <w:rFonts w:ascii="Times New Roman" w:hAnsi="Times New Roman"/>
          <w:sz w:val="24"/>
          <w:szCs w:val="24"/>
          <w:lang w:val="en-US"/>
        </w:rPr>
        <w:t xml:space="preserve">- </w:t>
      </w:r>
      <w:r w:rsidRPr="001C7D6C">
        <w:rPr>
          <w:rFonts w:ascii="Times New Roman" w:hAnsi="Times New Roman"/>
          <w:sz w:val="24"/>
          <w:szCs w:val="24"/>
          <w:lang w:val="en-US"/>
        </w:rPr>
        <w:t>Visual Studio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C7D6C">
        <w:rPr>
          <w:rFonts w:ascii="Times New Roman" w:hAnsi="Times New Roman"/>
          <w:sz w:val="24"/>
          <w:szCs w:val="24"/>
          <w:lang w:val="en-US"/>
        </w:rPr>
        <w:t>- Android Studio</w:t>
      </w:r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C7D6C">
        <w:rPr>
          <w:rFonts w:ascii="Times New Roman" w:hAnsi="Times New Roman"/>
          <w:sz w:val="24"/>
          <w:szCs w:val="24"/>
          <w:lang w:val="en-US"/>
        </w:rPr>
        <w:t>- Academic Edition Networked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  <w:lang w:val="en-US"/>
        </w:rPr>
        <w:t>Volume Licenses C++Builder 10.2 Tokyo Professional Concurrent ELC. Rad</w:t>
      </w:r>
      <w:r w:rsidRPr="001C7D6C">
        <w:rPr>
          <w:rFonts w:ascii="Times New Roman" w:hAnsi="Times New Roman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  <w:lang w:val="en-US"/>
        </w:rPr>
        <w:t>Studio</w:t>
      </w:r>
      <w:r w:rsidRPr="001C7D6C">
        <w:rPr>
          <w:rFonts w:ascii="Times New Roman" w:hAnsi="Times New Roman"/>
          <w:sz w:val="24"/>
          <w:szCs w:val="24"/>
        </w:rPr>
        <w:t xml:space="preserve"> (12)</w:t>
      </w:r>
    </w:p>
    <w:p w:rsidR="001C7D6C" w:rsidRPr="001C7D6C" w:rsidRDefault="001C7D6C" w:rsidP="001C7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- </w:t>
      </w:r>
      <w:r w:rsidRPr="001C7D6C">
        <w:rPr>
          <w:rFonts w:ascii="Times New Roman" w:hAnsi="Times New Roman"/>
          <w:sz w:val="24"/>
          <w:szCs w:val="24"/>
          <w:lang w:val="en-US"/>
        </w:rPr>
        <w:t>Ramus</w:t>
      </w:r>
      <w:r w:rsidRPr="001C7D6C">
        <w:rPr>
          <w:rFonts w:ascii="Times New Roman" w:hAnsi="Times New Roman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  <w:lang w:val="en-US"/>
        </w:rPr>
        <w:t>education</w:t>
      </w:r>
      <w:r w:rsidRPr="001C7D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1C7D6C" w:rsidRPr="001C7D6C" w:rsidRDefault="001C7D6C" w:rsidP="001C7D6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C7D6C">
        <w:rPr>
          <w:rFonts w:ascii="Times New Roman" w:hAnsi="Times New Roman"/>
          <w:sz w:val="24"/>
          <w:szCs w:val="24"/>
        </w:rPr>
        <w:t>А</w:t>
      </w:r>
      <w:proofErr w:type="spellStart"/>
      <w:r w:rsidRPr="001C7D6C">
        <w:rPr>
          <w:rFonts w:ascii="Times New Roman" w:hAnsi="Times New Roman"/>
          <w:sz w:val="24"/>
          <w:szCs w:val="24"/>
          <w:lang w:val="en-US"/>
        </w:rPr>
        <w:t>pache</w:t>
      </w:r>
      <w:proofErr w:type="spellEnd"/>
      <w:r w:rsidRPr="001C7D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D6C">
        <w:rPr>
          <w:rFonts w:ascii="Times New Roman" w:hAnsi="Times New Roman"/>
          <w:sz w:val="24"/>
          <w:szCs w:val="24"/>
          <w:lang w:val="en-US"/>
        </w:rPr>
        <w:t>netbeans</w:t>
      </w:r>
      <w:proofErr w:type="spellEnd"/>
      <w:r w:rsidRPr="001C7D6C">
        <w:rPr>
          <w:rFonts w:ascii="Times New Roman" w:hAnsi="Times New Roman"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  <w:lang w:val="en-US"/>
        </w:rPr>
        <w:t>ide</w:t>
      </w:r>
    </w:p>
    <w:p w:rsidR="001C7D6C" w:rsidRPr="00A67675" w:rsidRDefault="001C7D6C" w:rsidP="001C7D6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16DAB" w:rsidRPr="001C7D6C" w:rsidRDefault="00216DAB" w:rsidP="001C7D6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C7D6C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1C7D6C" w:rsidRPr="001C7D6C" w:rsidRDefault="001C7D6C" w:rsidP="001C7D6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color w:val="212529"/>
          <w:sz w:val="24"/>
          <w:szCs w:val="24"/>
          <w:shd w:val="clear" w:color="auto" w:fill="F8F9FA"/>
          <w:lang w:eastAsia="en-US"/>
        </w:rPr>
      </w:pPr>
      <w:r w:rsidRPr="001C7D6C">
        <w:rPr>
          <w:rFonts w:ascii="Times New Roman" w:eastAsia="Calibri" w:hAnsi="Times New Roman"/>
          <w:b/>
          <w:color w:val="212529"/>
          <w:sz w:val="24"/>
          <w:szCs w:val="24"/>
          <w:shd w:val="clear" w:color="auto" w:fill="F8F9FA"/>
          <w:lang w:eastAsia="en-US"/>
        </w:rPr>
        <w:t>Основная литература:</w:t>
      </w:r>
    </w:p>
    <w:p w:rsidR="001C7D6C" w:rsidRPr="001C7D6C" w:rsidRDefault="001C7D6C" w:rsidP="001C7D6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</w:pPr>
      <w:r w:rsidRPr="001C7D6C"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  <w:t>1.Алексеев, С. И. Проектирование и расчет оснований и фундаментов: учебное п</w:t>
      </w:r>
      <w:r w:rsidRPr="001C7D6C"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  <w:t>о</w:t>
      </w:r>
      <w:r w:rsidRPr="001C7D6C"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  <w:t xml:space="preserve">собие для СПО / С. И. Алексеев. — Саратов, Москва: Профобразование, Ай </w:t>
      </w:r>
      <w:proofErr w:type="gramStart"/>
      <w:r w:rsidRPr="001C7D6C"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  <w:t>Пи Ар</w:t>
      </w:r>
      <w:proofErr w:type="gramEnd"/>
      <w:r w:rsidRPr="001C7D6C"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  <w:t xml:space="preserve"> Медиа, </w:t>
      </w:r>
      <w:r w:rsidRPr="001C7D6C"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  <w:lastRenderedPageBreak/>
        <w:t xml:space="preserve">2020. — 220 c. — ISBN 978-5-4488-0903-3, 978-5-4497-0742-0. — Текст: электронный // Цифровой образовательный ресурс IPR SMART: [сайт]. — URL: </w:t>
      </w:r>
      <w:hyperlink r:id="rId11" w:history="1">
        <w:r w:rsidRPr="001C7D6C">
          <w:rPr>
            <w:rFonts w:ascii="Times New Roman" w:eastAsia="Calibri" w:hAnsi="Times New Roman"/>
            <w:color w:val="0000FF"/>
            <w:sz w:val="24"/>
            <w:szCs w:val="24"/>
            <w:u w:val="single"/>
            <w:shd w:val="clear" w:color="auto" w:fill="F8F9FA"/>
            <w:lang w:eastAsia="en-US"/>
          </w:rPr>
          <w:t>https://www.iprbookshop.ru/98511.html</w:t>
        </w:r>
      </w:hyperlink>
    </w:p>
    <w:p w:rsidR="001C7D6C" w:rsidRPr="001C7D6C" w:rsidRDefault="001C7D6C" w:rsidP="001C7D6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</w:pPr>
      <w:r w:rsidRPr="001C7D6C"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  <w:t>2.Плешивцев, А. А. Проектирование и строительство зданий и сооружений: уче</w:t>
      </w:r>
      <w:r w:rsidRPr="001C7D6C"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  <w:t>б</w:t>
      </w:r>
      <w:r w:rsidRPr="001C7D6C"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  <w:t xml:space="preserve">ное пособие для СПО / А. А. </w:t>
      </w:r>
      <w:proofErr w:type="spellStart"/>
      <w:r w:rsidRPr="001C7D6C"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  <w:t>Плешивцев</w:t>
      </w:r>
      <w:proofErr w:type="spellEnd"/>
      <w:r w:rsidRPr="001C7D6C"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  <w:t xml:space="preserve">. — Саратов: Профобразование, Ай </w:t>
      </w:r>
      <w:proofErr w:type="gramStart"/>
      <w:r w:rsidRPr="001C7D6C"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  <w:t>Пи Ар</w:t>
      </w:r>
      <w:proofErr w:type="gramEnd"/>
      <w:r w:rsidRPr="001C7D6C"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  <w:t xml:space="preserve"> Медиа, 2020. — 364 c. — ISBN 978-5-4488-0507-3, 978-5-4497-0324-8. — Текст: электронный // Цифровой образовательный ресурс IPR SMART: [сайт]. — URL: </w:t>
      </w:r>
      <w:hyperlink r:id="rId12" w:history="1">
        <w:r w:rsidRPr="001C7D6C">
          <w:rPr>
            <w:rFonts w:ascii="Times New Roman" w:eastAsia="Calibri" w:hAnsi="Times New Roman"/>
            <w:color w:val="0000FF"/>
            <w:sz w:val="24"/>
            <w:szCs w:val="24"/>
            <w:u w:val="single"/>
            <w:shd w:val="clear" w:color="auto" w:fill="F8F9FA"/>
            <w:lang w:eastAsia="en-US"/>
          </w:rPr>
          <w:t>https://www.iprbookshop.ru/89245.html</w:t>
        </w:r>
      </w:hyperlink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1C7D6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3. </w:t>
      </w:r>
      <w:proofErr w:type="spellStart"/>
      <w:r w:rsidRPr="001C7D6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Букша</w:t>
      </w:r>
      <w:proofErr w:type="spellEnd"/>
      <w:r w:rsidRPr="001C7D6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, В. В. Расчет и проектирование оснований и фундаментов промышленных зданий: учебное пособие для СПО / В. В. </w:t>
      </w:r>
      <w:proofErr w:type="spellStart"/>
      <w:r w:rsidRPr="001C7D6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Букша</w:t>
      </w:r>
      <w:proofErr w:type="spellEnd"/>
      <w:r w:rsidRPr="001C7D6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, Л. Н. Аверьянова, Н. Ф. Пыхтеева. — 2-е изд. — Саратов, Екатеринбург: Профобразование, Уральский федеральный университет, 2019. — 110 c. — ISBN 978-5-4488-0403-8, 978-5-7996-2879-6. — Текст: электронный // Цифровой образовательный ресурс IPR SMART: [сайт]. — URL: </w:t>
      </w:r>
      <w:hyperlink r:id="rId13" w:history="1">
        <w:r w:rsidRPr="001C7D6C">
          <w:rPr>
            <w:rStyle w:val="ac"/>
            <w:rFonts w:ascii="Times New Roman" w:hAnsi="Times New Roman"/>
            <w:sz w:val="24"/>
            <w:szCs w:val="24"/>
            <w:shd w:val="clear" w:color="auto" w:fill="F8F9FA"/>
          </w:rPr>
          <w:t>https://www.iprbookshop.ru/87860.html</w:t>
        </w:r>
      </w:hyperlink>
    </w:p>
    <w:p w:rsidR="001C7D6C" w:rsidRPr="001C7D6C" w:rsidRDefault="001C7D6C" w:rsidP="001C7D6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C7D6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4.</w:t>
      </w:r>
      <w:r w:rsidRPr="001C7D6C">
        <w:rPr>
          <w:rFonts w:ascii="Times New Roman" w:eastAsia="Calibri" w:hAnsi="Times New Roman"/>
          <w:b/>
          <w:bCs/>
          <w:color w:val="212529"/>
          <w:sz w:val="24"/>
          <w:szCs w:val="24"/>
          <w:shd w:val="clear" w:color="auto" w:fill="F8F9FA"/>
          <w:lang w:eastAsia="en-US"/>
        </w:rPr>
        <w:t xml:space="preserve"> </w:t>
      </w:r>
      <w:r w:rsidRPr="001C7D6C"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  <w:t xml:space="preserve">Строительные материалы: учебное пособие для СПО / О. А. </w:t>
      </w:r>
      <w:proofErr w:type="spellStart"/>
      <w:r w:rsidRPr="001C7D6C"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  <w:t>Чернушкин</w:t>
      </w:r>
      <w:proofErr w:type="spellEnd"/>
      <w:r w:rsidRPr="001C7D6C">
        <w:rPr>
          <w:rFonts w:ascii="Times New Roman" w:eastAsia="Calibri" w:hAnsi="Times New Roman"/>
          <w:color w:val="212529"/>
          <w:sz w:val="24"/>
          <w:szCs w:val="24"/>
          <w:shd w:val="clear" w:color="auto" w:fill="F8F9FA"/>
          <w:lang w:eastAsia="en-US"/>
        </w:rPr>
        <w:t xml:space="preserve">, А. М. Усачев, С. М. Усачев, С. В. Черкасов. — Саратов: Профобразование, 2019. — 136 c. — ISBN 978-5-4488-0378-9. — Текст: электронный // Цифровой образовательный ресурс IPR SMART: [сайт]. — URL: </w:t>
      </w:r>
      <w:hyperlink r:id="rId14" w:history="1">
        <w:r w:rsidRPr="001C7D6C">
          <w:rPr>
            <w:rFonts w:ascii="Times New Roman" w:eastAsia="Calibri" w:hAnsi="Times New Roman"/>
            <w:color w:val="0000FF"/>
            <w:sz w:val="24"/>
            <w:szCs w:val="24"/>
            <w:u w:val="single"/>
            <w:shd w:val="clear" w:color="auto" w:fill="F8F9FA"/>
            <w:lang w:eastAsia="en-US"/>
          </w:rPr>
          <w:t>https://www.iprbookshop.ru/87277.html</w:t>
        </w:r>
      </w:hyperlink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Style w:val="ac"/>
          <w:rFonts w:ascii="Times New Roman" w:hAnsi="Times New Roman"/>
          <w:sz w:val="24"/>
          <w:szCs w:val="24"/>
          <w:shd w:val="clear" w:color="auto" w:fill="F8F9FA"/>
        </w:rPr>
      </w:pPr>
      <w:r w:rsidRPr="001C7D6C">
        <w:rPr>
          <w:rFonts w:ascii="Times New Roman" w:eastAsia="Calibri" w:hAnsi="Times New Roman"/>
          <w:sz w:val="24"/>
          <w:szCs w:val="24"/>
          <w:lang w:eastAsia="en-US"/>
        </w:rPr>
        <w:t>5.</w:t>
      </w:r>
      <w:r w:rsidRPr="001C7D6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Геращенко, В. Н. Строительные машины и оборудование: лабораторный практ</w:t>
      </w:r>
      <w:r w:rsidRPr="001C7D6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и</w:t>
      </w:r>
      <w:r w:rsidRPr="001C7D6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кум для СПО / В. Н. Геращенко, А. Н. </w:t>
      </w:r>
      <w:proofErr w:type="spellStart"/>
      <w:r w:rsidRPr="001C7D6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Щиенко</w:t>
      </w:r>
      <w:proofErr w:type="spellEnd"/>
      <w:r w:rsidRPr="001C7D6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. — Саратов: Профобразование, 2019. — 127 c. — ISBN 978-5-4488-0379-6. — Текст: электронный // Цифровой образовательный ресурс IPR SMART: [сайт]. — URL: </w:t>
      </w:r>
      <w:hyperlink r:id="rId15" w:history="1">
        <w:r w:rsidRPr="001C7D6C">
          <w:rPr>
            <w:rStyle w:val="ac"/>
            <w:rFonts w:ascii="Times New Roman" w:hAnsi="Times New Roman"/>
            <w:sz w:val="24"/>
            <w:szCs w:val="24"/>
            <w:shd w:val="clear" w:color="auto" w:fill="F8F9FA"/>
          </w:rPr>
          <w:t>https://www.iprbookshop.ru/87278.html</w:t>
        </w:r>
      </w:hyperlink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>6.Плешивцев, А. А. Проектирование и строительство зданий и сооружений: уче</w:t>
      </w:r>
      <w:r w:rsidRPr="001C7D6C">
        <w:rPr>
          <w:rFonts w:ascii="Times New Roman" w:hAnsi="Times New Roman"/>
          <w:sz w:val="24"/>
          <w:szCs w:val="24"/>
        </w:rPr>
        <w:t>б</w:t>
      </w:r>
      <w:r w:rsidRPr="001C7D6C">
        <w:rPr>
          <w:rFonts w:ascii="Times New Roman" w:hAnsi="Times New Roman"/>
          <w:sz w:val="24"/>
          <w:szCs w:val="24"/>
        </w:rPr>
        <w:t xml:space="preserve">ное пособие для СПО / А. А. </w:t>
      </w:r>
      <w:proofErr w:type="spellStart"/>
      <w:r w:rsidRPr="001C7D6C">
        <w:rPr>
          <w:rFonts w:ascii="Times New Roman" w:hAnsi="Times New Roman"/>
          <w:sz w:val="24"/>
          <w:szCs w:val="24"/>
        </w:rPr>
        <w:t>Плешивцев</w:t>
      </w:r>
      <w:proofErr w:type="spellEnd"/>
      <w:r w:rsidRPr="001C7D6C">
        <w:rPr>
          <w:rFonts w:ascii="Times New Roman" w:hAnsi="Times New Roman"/>
          <w:sz w:val="24"/>
          <w:szCs w:val="24"/>
        </w:rPr>
        <w:t xml:space="preserve">. — Саратов: Профобразование, Ай </w:t>
      </w:r>
      <w:proofErr w:type="gramStart"/>
      <w:r w:rsidRPr="001C7D6C">
        <w:rPr>
          <w:rFonts w:ascii="Times New Roman" w:hAnsi="Times New Roman"/>
          <w:sz w:val="24"/>
          <w:szCs w:val="24"/>
        </w:rPr>
        <w:t>Пи Ар</w:t>
      </w:r>
      <w:proofErr w:type="gramEnd"/>
      <w:r w:rsidRPr="001C7D6C">
        <w:rPr>
          <w:rFonts w:ascii="Times New Roman" w:hAnsi="Times New Roman"/>
          <w:sz w:val="24"/>
          <w:szCs w:val="24"/>
        </w:rPr>
        <w:t xml:space="preserve"> Медиа, 2020. — 364 c. — ISBN 978-5-4488-0507-3, 978-5-4497-0324-8. — Текст: электронный // Электронно-библиотечная система IPR BOOKS: [сайт]. — URL: </w:t>
      </w:r>
      <w:hyperlink r:id="rId16" w:history="1">
        <w:r w:rsidRPr="001C7D6C">
          <w:rPr>
            <w:rStyle w:val="ac"/>
            <w:rFonts w:ascii="Times New Roman" w:hAnsi="Times New Roman"/>
            <w:sz w:val="24"/>
            <w:szCs w:val="24"/>
          </w:rPr>
          <w:t>http://www.iprbookshop.ru/89245.html</w:t>
        </w:r>
      </w:hyperlink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1C7D6C">
        <w:rPr>
          <w:rFonts w:ascii="Times New Roman" w:hAnsi="Times New Roman"/>
          <w:sz w:val="24"/>
          <w:szCs w:val="24"/>
        </w:rPr>
        <w:t>Плешивцев</w:t>
      </w:r>
      <w:proofErr w:type="spellEnd"/>
      <w:r w:rsidRPr="001C7D6C">
        <w:rPr>
          <w:rFonts w:ascii="Times New Roman" w:hAnsi="Times New Roman"/>
          <w:sz w:val="24"/>
          <w:szCs w:val="24"/>
        </w:rPr>
        <w:t>, А. А. Проектирование и строительство зданий и сооружений: уче</w:t>
      </w:r>
      <w:r w:rsidRPr="001C7D6C">
        <w:rPr>
          <w:rFonts w:ascii="Times New Roman" w:hAnsi="Times New Roman"/>
          <w:sz w:val="24"/>
          <w:szCs w:val="24"/>
        </w:rPr>
        <w:t>б</w:t>
      </w:r>
      <w:r w:rsidRPr="001C7D6C">
        <w:rPr>
          <w:rFonts w:ascii="Times New Roman" w:hAnsi="Times New Roman"/>
          <w:sz w:val="24"/>
          <w:szCs w:val="24"/>
        </w:rPr>
        <w:t xml:space="preserve">ное пособие для СПО / А. А. </w:t>
      </w:r>
      <w:proofErr w:type="spellStart"/>
      <w:r w:rsidRPr="001C7D6C">
        <w:rPr>
          <w:rFonts w:ascii="Times New Roman" w:hAnsi="Times New Roman"/>
          <w:sz w:val="24"/>
          <w:szCs w:val="24"/>
        </w:rPr>
        <w:t>Плешивцев</w:t>
      </w:r>
      <w:proofErr w:type="spellEnd"/>
      <w:r w:rsidRPr="001C7D6C">
        <w:rPr>
          <w:rFonts w:ascii="Times New Roman" w:hAnsi="Times New Roman"/>
          <w:sz w:val="24"/>
          <w:szCs w:val="24"/>
        </w:rPr>
        <w:t xml:space="preserve">. — Саратов: Профобразование, Ай </w:t>
      </w:r>
      <w:proofErr w:type="gramStart"/>
      <w:r w:rsidRPr="001C7D6C">
        <w:rPr>
          <w:rFonts w:ascii="Times New Roman" w:hAnsi="Times New Roman"/>
          <w:sz w:val="24"/>
          <w:szCs w:val="24"/>
        </w:rPr>
        <w:t>Пи Ар</w:t>
      </w:r>
      <w:proofErr w:type="gramEnd"/>
      <w:r w:rsidRPr="001C7D6C">
        <w:rPr>
          <w:rFonts w:ascii="Times New Roman" w:hAnsi="Times New Roman"/>
          <w:sz w:val="24"/>
          <w:szCs w:val="24"/>
        </w:rPr>
        <w:t xml:space="preserve"> Медиа, 2020. — 364 c. — ISBN 978-5-4488-0507-3, 978-5-4497-0324-8. — Текст: электронный // Электронно-библиотечная система IPR BOOKS: [сайт]. — URL: </w:t>
      </w:r>
      <w:hyperlink r:id="rId17" w:history="1">
        <w:r w:rsidRPr="001C7D6C">
          <w:rPr>
            <w:rStyle w:val="ac"/>
            <w:rFonts w:ascii="Times New Roman" w:hAnsi="Times New Roman"/>
            <w:sz w:val="24"/>
            <w:szCs w:val="24"/>
          </w:rPr>
          <w:t>http://www.iprbookshop.ru/89245.htm</w:t>
        </w:r>
      </w:hyperlink>
      <w:r w:rsidRPr="001C7D6C">
        <w:rPr>
          <w:rStyle w:val="ac"/>
          <w:rFonts w:ascii="Times New Roman" w:hAnsi="Times New Roman"/>
          <w:sz w:val="24"/>
          <w:szCs w:val="24"/>
        </w:rPr>
        <w:t>l</w:t>
      </w:r>
    </w:p>
    <w:p w:rsidR="001C7D6C" w:rsidRPr="001C7D6C" w:rsidRDefault="001C7D6C" w:rsidP="001C7D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C7D6C" w:rsidRPr="001C7D6C" w:rsidRDefault="001C7D6C" w:rsidP="001C7D6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color w:val="212529"/>
          <w:sz w:val="24"/>
          <w:szCs w:val="24"/>
          <w:shd w:val="clear" w:color="auto" w:fill="F8F9FA"/>
          <w:lang w:eastAsia="en-US"/>
        </w:rPr>
      </w:pPr>
      <w:r w:rsidRPr="001C7D6C">
        <w:rPr>
          <w:rFonts w:ascii="Times New Roman" w:eastAsiaTheme="minorHAnsi" w:hAnsi="Times New Roman"/>
          <w:b/>
          <w:color w:val="212529"/>
          <w:sz w:val="24"/>
          <w:szCs w:val="24"/>
          <w:shd w:val="clear" w:color="auto" w:fill="F8F9FA"/>
          <w:lang w:eastAsia="en-US"/>
        </w:rPr>
        <w:t>Дополнительная литература:</w:t>
      </w:r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4"/>
          <w:szCs w:val="24"/>
        </w:rPr>
      </w:pPr>
      <w:r w:rsidRPr="001C7D6C">
        <w:rPr>
          <w:rFonts w:ascii="Times New Roman" w:eastAsia="Calibri" w:hAnsi="Times New Roman"/>
          <w:color w:val="0D0D0D" w:themeColor="text1" w:themeTint="F2"/>
          <w:sz w:val="24"/>
          <w:szCs w:val="24"/>
          <w:shd w:val="clear" w:color="auto" w:fill="F8F9FA"/>
          <w:lang w:eastAsia="en-US"/>
        </w:rPr>
        <w:t>1</w:t>
      </w:r>
      <w:r w:rsidRPr="001C7D6C">
        <w:rPr>
          <w:rFonts w:ascii="Times New Roman" w:hAnsi="Times New Roman"/>
          <w:bCs/>
          <w:color w:val="0D0D0D" w:themeColor="text1" w:themeTint="F2"/>
          <w:sz w:val="24"/>
          <w:szCs w:val="24"/>
        </w:rPr>
        <w:t>.Прохорский Г. В.</w:t>
      </w:r>
      <w:r w:rsidRPr="001C7D6C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 </w:t>
      </w:r>
      <w:r w:rsidRPr="001C7D6C">
        <w:rPr>
          <w:rFonts w:ascii="Times New Roman" w:hAnsi="Times New Roman"/>
          <w:color w:val="0D0D0D" w:themeColor="text1" w:themeTint="F2"/>
          <w:sz w:val="24"/>
          <w:szCs w:val="24"/>
        </w:rPr>
        <w:t>Информационные технологии в архитектуре и строительстве</w:t>
      </w:r>
      <w:r w:rsidRPr="001C7D6C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: </w:t>
      </w:r>
      <w:r w:rsidRPr="001C7D6C">
        <w:rPr>
          <w:rFonts w:ascii="Times New Roman" w:hAnsi="Times New Roman"/>
          <w:color w:val="0D0D0D" w:themeColor="text1" w:themeTint="F2"/>
          <w:sz w:val="24"/>
          <w:szCs w:val="24"/>
        </w:rPr>
        <w:t xml:space="preserve">учебное пособие / Г.В. </w:t>
      </w:r>
      <w:proofErr w:type="spellStart"/>
      <w:r w:rsidRPr="001C7D6C">
        <w:rPr>
          <w:rFonts w:ascii="Times New Roman" w:hAnsi="Times New Roman"/>
          <w:color w:val="0D0D0D" w:themeColor="text1" w:themeTint="F2"/>
          <w:sz w:val="24"/>
          <w:szCs w:val="24"/>
        </w:rPr>
        <w:t>Прохорский</w:t>
      </w:r>
      <w:proofErr w:type="spellEnd"/>
      <w:r w:rsidRPr="001C7D6C">
        <w:rPr>
          <w:rFonts w:ascii="Times New Roman" w:hAnsi="Times New Roman"/>
          <w:color w:val="0D0D0D" w:themeColor="text1" w:themeTint="F2"/>
          <w:sz w:val="24"/>
          <w:szCs w:val="24"/>
        </w:rPr>
        <w:t xml:space="preserve">. — Москва: </w:t>
      </w:r>
      <w:proofErr w:type="spellStart"/>
      <w:r w:rsidRPr="001C7D6C">
        <w:rPr>
          <w:rFonts w:ascii="Times New Roman" w:hAnsi="Times New Roman"/>
          <w:color w:val="0D0D0D" w:themeColor="text1" w:themeTint="F2"/>
          <w:sz w:val="24"/>
          <w:szCs w:val="24"/>
        </w:rPr>
        <w:t>КноРус</w:t>
      </w:r>
      <w:proofErr w:type="spellEnd"/>
      <w:r w:rsidRPr="001C7D6C">
        <w:rPr>
          <w:rFonts w:ascii="Times New Roman" w:hAnsi="Times New Roman"/>
          <w:color w:val="0D0D0D" w:themeColor="text1" w:themeTint="F2"/>
          <w:sz w:val="24"/>
          <w:szCs w:val="24"/>
        </w:rPr>
        <w:t>, 2020. — 261 с. — (Среднее пр</w:t>
      </w:r>
      <w:r w:rsidRPr="001C7D6C">
        <w:rPr>
          <w:rFonts w:ascii="Times New Roman" w:hAnsi="Times New Roman"/>
          <w:color w:val="0D0D0D" w:themeColor="text1" w:themeTint="F2"/>
          <w:sz w:val="24"/>
          <w:szCs w:val="24"/>
        </w:rPr>
        <w:t>о</w:t>
      </w:r>
      <w:r w:rsidRPr="001C7D6C">
        <w:rPr>
          <w:rFonts w:ascii="Times New Roman" w:hAnsi="Times New Roman"/>
          <w:color w:val="0D0D0D" w:themeColor="text1" w:themeTint="F2"/>
          <w:sz w:val="24"/>
          <w:szCs w:val="24"/>
        </w:rPr>
        <w:t xml:space="preserve">фессиональное образование). — URL: </w:t>
      </w:r>
      <w:hyperlink r:id="rId18" w:history="1">
        <w:r w:rsidRPr="001C7D6C">
          <w:rPr>
            <w:rStyle w:val="ac"/>
            <w:rFonts w:ascii="Times New Roman" w:hAnsi="Times New Roman"/>
            <w:sz w:val="24"/>
            <w:szCs w:val="24"/>
          </w:rPr>
          <w:t>https://www.book.ru/book/934329</w:t>
        </w:r>
      </w:hyperlink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bCs/>
          <w:sz w:val="24"/>
          <w:szCs w:val="24"/>
        </w:rPr>
        <w:t>2.Федоров В.С.</w:t>
      </w:r>
      <w:r w:rsidRPr="001C7D6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Строительные конструкции</w:t>
      </w:r>
      <w:r w:rsidRPr="001C7D6C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1C7D6C">
        <w:rPr>
          <w:rFonts w:ascii="Times New Roman" w:hAnsi="Times New Roman"/>
          <w:sz w:val="24"/>
          <w:szCs w:val="24"/>
        </w:rPr>
        <w:t>учебник</w:t>
      </w:r>
      <w:r w:rsidRPr="001C7D6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/</w:t>
      </w:r>
      <w:r w:rsidRPr="001C7D6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В.С.</w:t>
      </w:r>
      <w:r w:rsidRPr="001C7D6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Федоров,</w:t>
      </w:r>
      <w:r w:rsidRPr="001C7D6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Я.И.</w:t>
      </w:r>
      <w:r w:rsidRPr="001C7D6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1C7D6C">
        <w:rPr>
          <w:rFonts w:ascii="Times New Roman" w:hAnsi="Times New Roman"/>
          <w:sz w:val="24"/>
          <w:szCs w:val="24"/>
        </w:rPr>
        <w:t>Швидко</w:t>
      </w:r>
      <w:proofErr w:type="spellEnd"/>
      <w:r w:rsidRPr="001C7D6C">
        <w:rPr>
          <w:rFonts w:ascii="Times New Roman" w:hAnsi="Times New Roman"/>
          <w:sz w:val="24"/>
          <w:szCs w:val="24"/>
        </w:rPr>
        <w:t xml:space="preserve">, В.Е. Левитский. — Москва </w:t>
      </w:r>
      <w:proofErr w:type="gramStart"/>
      <w:r w:rsidRPr="001C7D6C">
        <w:rPr>
          <w:rFonts w:ascii="Times New Roman" w:hAnsi="Times New Roman"/>
          <w:sz w:val="24"/>
          <w:szCs w:val="24"/>
        </w:rPr>
        <w:t>:</w:t>
      </w:r>
      <w:proofErr w:type="spellStart"/>
      <w:r w:rsidRPr="001C7D6C">
        <w:rPr>
          <w:rFonts w:ascii="Times New Roman" w:hAnsi="Times New Roman"/>
          <w:sz w:val="24"/>
          <w:szCs w:val="24"/>
        </w:rPr>
        <w:t>К</w:t>
      </w:r>
      <w:proofErr w:type="gramEnd"/>
      <w:r w:rsidRPr="001C7D6C">
        <w:rPr>
          <w:rFonts w:ascii="Times New Roman" w:hAnsi="Times New Roman"/>
          <w:sz w:val="24"/>
          <w:szCs w:val="24"/>
        </w:rPr>
        <w:t>ноРус</w:t>
      </w:r>
      <w:proofErr w:type="spellEnd"/>
      <w:r w:rsidRPr="001C7D6C">
        <w:rPr>
          <w:rFonts w:ascii="Times New Roman" w:hAnsi="Times New Roman"/>
          <w:sz w:val="24"/>
          <w:szCs w:val="24"/>
        </w:rPr>
        <w:t xml:space="preserve">, 2021. — 332 с. — URL: </w:t>
      </w:r>
      <w:r w:rsidRPr="001C7D6C">
        <w:rPr>
          <w:rFonts w:ascii="Times New Roman" w:hAnsi="Times New Roman"/>
          <w:color w:val="0000FF"/>
          <w:sz w:val="24"/>
          <w:szCs w:val="24"/>
          <w:u w:val="single"/>
        </w:rPr>
        <w:t>https://www.book.ru/book/940986</w:t>
      </w:r>
      <w:r w:rsidRPr="001C7D6C">
        <w:rPr>
          <w:rFonts w:ascii="Times New Roman" w:hAnsi="Times New Roman"/>
          <w:color w:val="0000FF"/>
          <w:sz w:val="24"/>
          <w:szCs w:val="24"/>
        </w:rPr>
        <w:t xml:space="preserve"> </w:t>
      </w:r>
    </w:p>
    <w:p w:rsidR="001C7D6C" w:rsidRPr="001C7D6C" w:rsidRDefault="001C7D6C" w:rsidP="001C7D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6C">
        <w:rPr>
          <w:rFonts w:ascii="Times New Roman" w:hAnsi="Times New Roman"/>
          <w:color w:val="0D0D0D" w:themeColor="text1" w:themeTint="F2"/>
          <w:sz w:val="24"/>
          <w:szCs w:val="24"/>
        </w:rPr>
        <w:t>3.</w:t>
      </w:r>
      <w:r w:rsidRPr="001C7D6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C7D6C">
        <w:rPr>
          <w:rFonts w:ascii="Times New Roman" w:hAnsi="Times New Roman"/>
          <w:bCs/>
          <w:sz w:val="24"/>
          <w:szCs w:val="24"/>
        </w:rPr>
        <w:t>Гончаров А. А.</w:t>
      </w:r>
      <w:r w:rsidRPr="001C7D6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>Технология возведения зданий и инженерных сооружений</w:t>
      </w:r>
      <w:r w:rsidRPr="001C7D6C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1C7D6C">
        <w:rPr>
          <w:rFonts w:ascii="Times New Roman" w:hAnsi="Times New Roman"/>
          <w:sz w:val="24"/>
          <w:szCs w:val="24"/>
        </w:rPr>
        <w:t>уче</w:t>
      </w:r>
      <w:r w:rsidRPr="001C7D6C">
        <w:rPr>
          <w:rFonts w:ascii="Times New Roman" w:hAnsi="Times New Roman"/>
          <w:sz w:val="24"/>
          <w:szCs w:val="24"/>
        </w:rPr>
        <w:t>б</w:t>
      </w:r>
      <w:r w:rsidRPr="001C7D6C">
        <w:rPr>
          <w:rFonts w:ascii="Times New Roman" w:hAnsi="Times New Roman"/>
          <w:sz w:val="24"/>
          <w:szCs w:val="24"/>
        </w:rPr>
        <w:t>ник</w:t>
      </w:r>
      <w:r w:rsidRPr="001C7D6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C7D6C">
        <w:rPr>
          <w:rFonts w:ascii="Times New Roman" w:hAnsi="Times New Roman"/>
          <w:sz w:val="24"/>
          <w:szCs w:val="24"/>
        </w:rPr>
        <w:t xml:space="preserve">/ А. А. Гончаров. — Москва: </w:t>
      </w:r>
      <w:proofErr w:type="spellStart"/>
      <w:r w:rsidRPr="001C7D6C">
        <w:rPr>
          <w:rFonts w:ascii="Times New Roman" w:hAnsi="Times New Roman"/>
          <w:sz w:val="24"/>
          <w:szCs w:val="24"/>
        </w:rPr>
        <w:t>КноРус</w:t>
      </w:r>
      <w:proofErr w:type="spellEnd"/>
      <w:r w:rsidRPr="001C7D6C">
        <w:rPr>
          <w:rFonts w:ascii="Times New Roman" w:hAnsi="Times New Roman"/>
          <w:sz w:val="24"/>
          <w:szCs w:val="24"/>
        </w:rPr>
        <w:t xml:space="preserve">, 2021. — 270 с. — (Среднее профессиональное образование). — URL: </w:t>
      </w:r>
      <w:r w:rsidRPr="001C7D6C">
        <w:rPr>
          <w:rFonts w:ascii="Times New Roman" w:hAnsi="Times New Roman"/>
          <w:color w:val="0000FF"/>
          <w:sz w:val="24"/>
          <w:szCs w:val="24"/>
          <w:u w:val="single"/>
        </w:rPr>
        <w:t>https://www.book.ru/book/936235</w:t>
      </w:r>
      <w:r w:rsidRPr="001C7D6C">
        <w:rPr>
          <w:rFonts w:ascii="Times New Roman" w:hAnsi="Times New Roman"/>
          <w:sz w:val="24"/>
          <w:szCs w:val="24"/>
        </w:rPr>
        <w:t xml:space="preserve"> </w:t>
      </w:r>
    </w:p>
    <w:p w:rsidR="001C7D6C" w:rsidRPr="001C7D6C" w:rsidRDefault="001C7D6C" w:rsidP="001C7D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C7D6C" w:rsidRPr="001C7D6C" w:rsidRDefault="001C7D6C" w:rsidP="001C7D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C7D6C"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1C7D6C" w:rsidRPr="001C7D6C" w:rsidRDefault="001C7D6C" w:rsidP="001C7D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C7D6C" w:rsidRPr="001C7D6C" w:rsidRDefault="001C7D6C" w:rsidP="001C7D6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7D6C">
        <w:rPr>
          <w:rFonts w:ascii="Times New Roman" w:hAnsi="Times New Roman"/>
          <w:color w:val="000000"/>
          <w:sz w:val="24"/>
          <w:szCs w:val="24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1C7D6C" w:rsidRPr="001C7D6C" w:rsidRDefault="001C7D6C" w:rsidP="001C7D6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C7D6C" w:rsidRPr="00A67675" w:rsidRDefault="001C7D6C" w:rsidP="001C7D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C4A" w:rsidRPr="001C7D6C" w:rsidRDefault="006D529D" w:rsidP="001C7D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7D6C">
        <w:rPr>
          <w:rFonts w:ascii="Times New Roman" w:hAnsi="Times New Roman"/>
          <w:b/>
          <w:sz w:val="24"/>
          <w:szCs w:val="24"/>
        </w:rPr>
        <w:t>4. КОНТРОЛЬ И ОЦЕНКА РЕЗУЛЬТАТОВ ОСВОЕНИЯ ПРОФЕССИОНАЛЬН</w:t>
      </w:r>
      <w:r w:rsidRPr="001C7D6C">
        <w:rPr>
          <w:rFonts w:ascii="Times New Roman" w:hAnsi="Times New Roman"/>
          <w:b/>
          <w:sz w:val="24"/>
          <w:szCs w:val="24"/>
        </w:rPr>
        <w:t>О</w:t>
      </w:r>
      <w:r w:rsidRPr="001C7D6C">
        <w:rPr>
          <w:rFonts w:ascii="Times New Roman" w:hAnsi="Times New Roman"/>
          <w:b/>
          <w:sz w:val="24"/>
          <w:szCs w:val="24"/>
        </w:rPr>
        <w:t>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7"/>
        <w:gridCol w:w="4021"/>
        <w:gridCol w:w="2391"/>
      </w:tblGrid>
      <w:tr w:rsidR="006A6BCF" w:rsidRPr="00AD770A" w:rsidTr="005055FA">
        <w:trPr>
          <w:trHeight w:val="1098"/>
        </w:trPr>
        <w:tc>
          <w:tcPr>
            <w:tcW w:w="2767" w:type="dxa"/>
          </w:tcPr>
          <w:p w:rsidR="006A6BCF" w:rsidRPr="00AD770A" w:rsidRDefault="006A6BCF" w:rsidP="00AD770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</w:t>
            </w:r>
            <w:r w:rsidR="00A6246A" w:rsidRPr="00AD770A">
              <w:rPr>
                <w:rFonts w:ascii="Times New Roman" w:hAnsi="Times New Roman"/>
                <w:sz w:val="24"/>
                <w:szCs w:val="24"/>
              </w:rPr>
              <w:t>х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 xml:space="preserve"> в рамках модуля</w:t>
            </w:r>
          </w:p>
        </w:tc>
        <w:tc>
          <w:tcPr>
            <w:tcW w:w="4021" w:type="dxa"/>
          </w:tcPr>
          <w:p w:rsidR="006A6BCF" w:rsidRPr="00AD770A" w:rsidRDefault="006A6BCF" w:rsidP="00AD770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6BCF" w:rsidRPr="00AD770A" w:rsidRDefault="00BB792E" w:rsidP="00AD770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391" w:type="dxa"/>
          </w:tcPr>
          <w:p w:rsidR="006A6BCF" w:rsidRPr="00AD770A" w:rsidRDefault="006A6BCF" w:rsidP="00AD770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6BCF" w:rsidRPr="00AD770A" w:rsidRDefault="00BB792E" w:rsidP="00AD770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CA41D2" w:rsidRPr="00AD770A" w:rsidTr="005055FA">
        <w:trPr>
          <w:trHeight w:val="698"/>
        </w:trPr>
        <w:tc>
          <w:tcPr>
            <w:tcW w:w="2767" w:type="dxa"/>
          </w:tcPr>
          <w:p w:rsidR="00CA41D2" w:rsidRPr="00AD770A" w:rsidRDefault="00CA41D2" w:rsidP="00AD770A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ПК1.1Подбирать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  <w:p w:rsidR="00CA41D2" w:rsidRPr="00AD770A" w:rsidRDefault="00CA41D2" w:rsidP="00AD770A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021" w:type="dxa"/>
          </w:tcPr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обоснование выбора строител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ь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ных материалов конструктивных элементов ограждающих констру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к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ций</w:t>
            </w:r>
            <w:r w:rsidRPr="00AD770A">
              <w:rPr>
                <w:rStyle w:val="FontStyle46"/>
                <w:sz w:val="24"/>
                <w:szCs w:val="24"/>
              </w:rPr>
              <w:t>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обоснование выбора глубины з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а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ложения фундамента в завис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и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мости от вида грунта</w:t>
            </w:r>
            <w:r w:rsidRPr="00AD770A">
              <w:rPr>
                <w:rStyle w:val="FontStyle46"/>
                <w:sz w:val="24"/>
                <w:szCs w:val="24"/>
              </w:rPr>
              <w:t xml:space="preserve">; 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обоснование выбора строител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ь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ных конструкций для разработки строительных чертежей;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выполнение теплотехнического расчета ограждающих констру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к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ций;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проектирование типовых узлов.</w:t>
            </w:r>
          </w:p>
        </w:tc>
        <w:tc>
          <w:tcPr>
            <w:tcW w:w="2391" w:type="dxa"/>
            <w:vMerge w:val="restart"/>
          </w:tcPr>
          <w:p w:rsidR="00CA41D2" w:rsidRPr="00AD770A" w:rsidRDefault="00CA41D2" w:rsidP="00AD770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CA41D2" w:rsidRPr="00AD770A" w:rsidRDefault="00CA41D2" w:rsidP="00AD770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- защиты практических работ;</w:t>
            </w:r>
          </w:p>
          <w:p w:rsidR="00CA41D2" w:rsidRPr="00AD770A" w:rsidRDefault="00CA41D2" w:rsidP="00AD770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- контрольных работ по темам МДК;</w:t>
            </w:r>
          </w:p>
          <w:p w:rsidR="00CA41D2" w:rsidRPr="00AD770A" w:rsidRDefault="00CA41D2" w:rsidP="00AD770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 xml:space="preserve">- выполнения тестовых заданий по темам МДК. </w:t>
            </w:r>
          </w:p>
          <w:p w:rsidR="00CA41D2" w:rsidRPr="00AD770A" w:rsidRDefault="00CA41D2" w:rsidP="00AD770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- результатов выполнения практических работ во время учебной  и производственной практики</w:t>
            </w:r>
            <w:proofErr w:type="gramStart"/>
            <w:r w:rsidRPr="00AD770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D77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A41D2" w:rsidRPr="00AD770A" w:rsidRDefault="00CA41D2" w:rsidP="00AD770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- экзамен по МДК</w:t>
            </w:r>
            <w:proofErr w:type="gramStart"/>
            <w:r w:rsidRPr="00AD770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D77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A41D2" w:rsidRPr="00AD770A" w:rsidRDefault="00CA41D2" w:rsidP="00AD770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--экзамен по модулю</w:t>
            </w:r>
          </w:p>
        </w:tc>
      </w:tr>
      <w:tr w:rsidR="00CA41D2" w:rsidRPr="00AD770A" w:rsidTr="005055FA">
        <w:tc>
          <w:tcPr>
            <w:tcW w:w="2767" w:type="dxa"/>
          </w:tcPr>
          <w:p w:rsidR="00CA41D2" w:rsidRPr="00AD770A" w:rsidRDefault="00CA41D2" w:rsidP="00AD770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ПК1.2 Выполнять ра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с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четы и конструирование строительных ко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струкций</w:t>
            </w:r>
          </w:p>
        </w:tc>
        <w:tc>
          <w:tcPr>
            <w:tcW w:w="4021" w:type="dxa"/>
          </w:tcPr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обоснование выбора констру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к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ции в соответствии с расчетом действ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у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 xml:space="preserve">ющих нагрузок; 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построение расчетной схемы по конструктивной схеме;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 xml:space="preserve"> выполнение статического ра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с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чета конструкций, проверка их несущей способности</w:t>
            </w:r>
          </w:p>
        </w:tc>
        <w:tc>
          <w:tcPr>
            <w:tcW w:w="2391" w:type="dxa"/>
            <w:vMerge/>
          </w:tcPr>
          <w:p w:rsidR="00CA41D2" w:rsidRPr="00AD770A" w:rsidRDefault="00CA41D2" w:rsidP="00AD770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A41D2" w:rsidRPr="00AD770A" w:rsidTr="005055FA">
        <w:tc>
          <w:tcPr>
            <w:tcW w:w="2767" w:type="dxa"/>
          </w:tcPr>
          <w:p w:rsidR="00CA41D2" w:rsidRPr="00AD770A" w:rsidRDefault="00CA41D2" w:rsidP="00AD770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ПК1.3 Разрабатывать а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р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хитектурно-строительные чертежи с использованием средств автоматизирова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ного проектирования</w:t>
            </w:r>
          </w:p>
        </w:tc>
        <w:tc>
          <w:tcPr>
            <w:tcW w:w="4021" w:type="dxa"/>
          </w:tcPr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выполнение проектной докуме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тации в соответствии с ЕСКД;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выполнение чертежей планов, ф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а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садов, разрезов, узлов генпланов гражданских и промышленных зд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а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ний с использованием информац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и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онных технологий</w:t>
            </w:r>
          </w:p>
          <w:p w:rsidR="00CA41D2" w:rsidRPr="00AD770A" w:rsidRDefault="00CA41D2" w:rsidP="00AD770A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dxa"/>
            <w:vMerge/>
          </w:tcPr>
          <w:p w:rsidR="00CA41D2" w:rsidRPr="00AD770A" w:rsidRDefault="00CA41D2" w:rsidP="00AD770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A41D2" w:rsidRPr="00AD770A" w:rsidTr="005055FA">
        <w:tc>
          <w:tcPr>
            <w:tcW w:w="2767" w:type="dxa"/>
          </w:tcPr>
          <w:p w:rsidR="00CA41D2" w:rsidRPr="00AD770A" w:rsidRDefault="00CA41D2" w:rsidP="00AD770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ПК 1.4. Участвовать в разработке проекта пр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изводства работ с пр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и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менением информац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и</w:t>
            </w:r>
            <w:r w:rsidRPr="00AD770A">
              <w:rPr>
                <w:rFonts w:ascii="Times New Roman" w:hAnsi="Times New Roman"/>
                <w:sz w:val="24"/>
                <w:szCs w:val="24"/>
              </w:rPr>
              <w:lastRenderedPageBreak/>
              <w:t>онных технол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гий.</w:t>
            </w:r>
          </w:p>
        </w:tc>
        <w:tc>
          <w:tcPr>
            <w:tcW w:w="4021" w:type="dxa"/>
          </w:tcPr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номенклатуры и осуществление расчета объемов (к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личества) и графика поставки стро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и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тельных материалов, ко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 xml:space="preserve">струкций, </w:t>
            </w:r>
            <w:r w:rsidRPr="00AD770A">
              <w:rPr>
                <w:rFonts w:ascii="Times New Roman" w:hAnsi="Times New Roman"/>
                <w:sz w:val="24"/>
                <w:szCs w:val="24"/>
              </w:rPr>
              <w:lastRenderedPageBreak/>
              <w:t>изделий, оборудования и других в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и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дов материально-технических р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е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сурсов в соответствии с произво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д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ственными заданиями и календа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р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ными планами производства стро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и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тельных работ на объекте капитал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ь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ного стро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и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тельства;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разработка графиков эксплуат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а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ции (движения) строительной те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х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ники, машин и механизмов в соо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т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ветствии с производственными з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а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даниями и календарными планами производства строител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ь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ных работ на объекте капитального строител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ь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ства;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выполнение расчетов линейных и сетевых графиков, проектиров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а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ния строительных генеральных планов;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разработка графиков потребн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сти в основных строительных м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а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шинах, транспортных средствах и в кадрах строителей по основным категор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и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ям;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выполнение строительных черт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е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жей применением информац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и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онных технологий;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выполнение графического об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значения материалов и элементов конструкций;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соблюдение требований норм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а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 xml:space="preserve">тивно-технической документации </w:t>
            </w:r>
            <w:proofErr w:type="gramStart"/>
            <w:r w:rsidRPr="00AD770A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AD770A">
              <w:rPr>
                <w:rFonts w:ascii="Times New Roman" w:hAnsi="Times New Roman"/>
                <w:sz w:val="24"/>
                <w:szCs w:val="24"/>
              </w:rPr>
              <w:t xml:space="preserve"> оформление строительных че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р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тежей;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определение состава и расчёта показателей использования труд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вых и материально-технических р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е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сурсов;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заполнение унифицированных форм плановой документации ра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с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пределения ресурсов при произво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д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стве строительных работ;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определение перечня необход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и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мого обеспечения работников быт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lastRenderedPageBreak/>
              <w:t>выми и санитарно-гигиеническими помещениями;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составление и описание работ, спецификаций, таблиц и другой те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х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нической документации для разр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а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ботки линейных и сетевых графиков производства работ;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разработка и согласование кале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дарных планов производства стро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и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тельных работ на объекте капитал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ь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ного строительства;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разработка карт технологич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е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ских и трудовых процессов;</w:t>
            </w:r>
          </w:p>
          <w:p w:rsidR="00CA41D2" w:rsidRPr="00AD770A" w:rsidRDefault="00CA41D2" w:rsidP="00AD770A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70A">
              <w:rPr>
                <w:rFonts w:ascii="Times New Roman" w:hAnsi="Times New Roman"/>
                <w:sz w:val="24"/>
                <w:szCs w:val="24"/>
              </w:rPr>
              <w:t>соблюдение технологической п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о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следовательности производства р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а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бот и требований охраны труда, те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х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ники безопасности на объекте кап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и</w:t>
            </w:r>
            <w:r w:rsidRPr="00AD770A">
              <w:rPr>
                <w:rFonts w:ascii="Times New Roman" w:hAnsi="Times New Roman"/>
                <w:sz w:val="24"/>
                <w:szCs w:val="24"/>
              </w:rPr>
              <w:t>тального строительства</w:t>
            </w:r>
          </w:p>
        </w:tc>
        <w:tc>
          <w:tcPr>
            <w:tcW w:w="2391" w:type="dxa"/>
            <w:vMerge/>
          </w:tcPr>
          <w:p w:rsidR="00CA41D2" w:rsidRPr="00AD770A" w:rsidRDefault="00CA41D2" w:rsidP="00AD770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055FA" w:rsidRPr="00AD770A" w:rsidTr="005055F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67" w:type="dxa"/>
            <w:shd w:val="clear" w:color="auto" w:fill="auto"/>
          </w:tcPr>
          <w:p w:rsidR="005055FA" w:rsidRPr="005055FA" w:rsidRDefault="005055FA" w:rsidP="005055FA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5055FA">
              <w:rPr>
                <w:sz w:val="24"/>
                <w:lang w:val="ru-RU"/>
              </w:rPr>
              <w:lastRenderedPageBreak/>
              <w:t>ОК1</w:t>
            </w:r>
            <w:r w:rsidRPr="005055FA">
              <w:rPr>
                <w:spacing w:val="1"/>
                <w:sz w:val="24"/>
                <w:lang w:val="ru-RU"/>
              </w:rPr>
              <w:t xml:space="preserve"> </w:t>
            </w:r>
            <w:r w:rsidRPr="005055FA">
              <w:rPr>
                <w:sz w:val="24"/>
                <w:lang w:val="ru-RU"/>
              </w:rPr>
              <w:t>Выбирать</w:t>
            </w:r>
            <w:r w:rsidRPr="005055FA">
              <w:rPr>
                <w:spacing w:val="1"/>
                <w:sz w:val="24"/>
                <w:lang w:val="ru-RU"/>
              </w:rPr>
              <w:t xml:space="preserve"> </w:t>
            </w:r>
            <w:r w:rsidRPr="005055FA">
              <w:rPr>
                <w:sz w:val="24"/>
                <w:lang w:val="ru-RU"/>
              </w:rPr>
              <w:t>спос</w:t>
            </w:r>
            <w:r w:rsidRPr="005055FA">
              <w:rPr>
                <w:sz w:val="24"/>
                <w:lang w:val="ru-RU"/>
              </w:rPr>
              <w:t>о</w:t>
            </w:r>
            <w:r w:rsidRPr="005055FA">
              <w:rPr>
                <w:sz w:val="24"/>
                <w:lang w:val="ru-RU"/>
              </w:rPr>
              <w:t>бы</w:t>
            </w:r>
            <w:r w:rsidRPr="005055FA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ре</w:t>
            </w:r>
            <w:r w:rsidRPr="005055FA">
              <w:rPr>
                <w:sz w:val="24"/>
                <w:lang w:val="ru-RU"/>
              </w:rPr>
              <w:t xml:space="preserve">шения задач </w:t>
            </w:r>
            <w:proofErr w:type="spellStart"/>
            <w:r w:rsidRPr="005055FA">
              <w:rPr>
                <w:sz w:val="24"/>
                <w:lang w:val="ru-RU"/>
              </w:rPr>
              <w:t>профессионал</w:t>
            </w:r>
            <w:proofErr w:type="gramStart"/>
            <w:r w:rsidRPr="005055FA">
              <w:rPr>
                <w:sz w:val="24"/>
                <w:lang w:val="ru-RU"/>
              </w:rPr>
              <w:t>ь</w:t>
            </w:r>
            <w:proofErr w:type="spellEnd"/>
            <w:r w:rsidRPr="005055FA">
              <w:rPr>
                <w:sz w:val="24"/>
                <w:lang w:val="ru-RU"/>
              </w:rPr>
              <w:t>-</w:t>
            </w:r>
            <w:proofErr w:type="gramEnd"/>
            <w:r w:rsidRPr="005055FA">
              <w:rPr>
                <w:spacing w:val="-57"/>
                <w:sz w:val="24"/>
                <w:lang w:val="ru-RU"/>
              </w:rPr>
              <w:t xml:space="preserve"> </w:t>
            </w:r>
            <w:r w:rsidRPr="005055FA">
              <w:rPr>
                <w:sz w:val="24"/>
                <w:lang w:val="ru-RU"/>
              </w:rPr>
              <w:t>ной</w:t>
            </w:r>
            <w:r w:rsidRPr="005055FA">
              <w:rPr>
                <w:spacing w:val="1"/>
                <w:sz w:val="24"/>
                <w:lang w:val="ru-RU"/>
              </w:rPr>
              <w:t xml:space="preserve"> </w:t>
            </w:r>
            <w:r w:rsidRPr="005055FA">
              <w:rPr>
                <w:sz w:val="24"/>
                <w:lang w:val="ru-RU"/>
              </w:rPr>
              <w:t>деятельности</w:t>
            </w:r>
            <w:r w:rsidRPr="005055FA">
              <w:rPr>
                <w:spacing w:val="1"/>
                <w:sz w:val="24"/>
                <w:lang w:val="ru-RU"/>
              </w:rPr>
              <w:t xml:space="preserve"> </w:t>
            </w:r>
            <w:r w:rsidRPr="005055FA">
              <w:rPr>
                <w:sz w:val="24"/>
                <w:lang w:val="ru-RU"/>
              </w:rPr>
              <w:t>прим</w:t>
            </w:r>
            <w:r w:rsidRPr="005055FA">
              <w:rPr>
                <w:sz w:val="24"/>
                <w:lang w:val="ru-RU"/>
              </w:rPr>
              <w:t>е</w:t>
            </w:r>
            <w:r w:rsidRPr="005055FA">
              <w:rPr>
                <w:sz w:val="24"/>
                <w:lang w:val="ru-RU"/>
              </w:rPr>
              <w:t>ни-</w:t>
            </w:r>
            <w:r w:rsidRPr="005055F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055FA">
              <w:rPr>
                <w:sz w:val="24"/>
                <w:lang w:val="ru-RU"/>
              </w:rPr>
              <w:t>тельно</w:t>
            </w:r>
            <w:proofErr w:type="spellEnd"/>
            <w:r w:rsidRPr="005055FA">
              <w:rPr>
                <w:sz w:val="24"/>
                <w:lang w:val="ru-RU"/>
              </w:rPr>
              <w:t xml:space="preserve"> к разли</w:t>
            </w:r>
            <w:r w:rsidRPr="005055FA">
              <w:rPr>
                <w:sz w:val="24"/>
                <w:lang w:val="ru-RU"/>
              </w:rPr>
              <w:t>ч</w:t>
            </w:r>
            <w:r w:rsidRPr="005055FA">
              <w:rPr>
                <w:sz w:val="24"/>
                <w:lang w:val="ru-RU"/>
              </w:rPr>
              <w:t xml:space="preserve">ным </w:t>
            </w:r>
            <w:proofErr w:type="spellStart"/>
            <w:r w:rsidRPr="005055FA">
              <w:rPr>
                <w:sz w:val="24"/>
                <w:lang w:val="ru-RU"/>
              </w:rPr>
              <w:t>контек</w:t>
            </w:r>
            <w:proofErr w:type="spellEnd"/>
            <w:r w:rsidRPr="005055FA">
              <w:rPr>
                <w:sz w:val="24"/>
                <w:lang w:val="ru-RU"/>
              </w:rPr>
              <w:t>-</w:t>
            </w:r>
            <w:r w:rsidRPr="005055F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055FA">
              <w:rPr>
                <w:sz w:val="24"/>
                <w:lang w:val="ru-RU"/>
              </w:rPr>
              <w:t>стам</w:t>
            </w:r>
            <w:proofErr w:type="spellEnd"/>
          </w:p>
        </w:tc>
        <w:tc>
          <w:tcPr>
            <w:tcW w:w="4021" w:type="dxa"/>
            <w:shd w:val="clear" w:color="auto" w:fill="auto"/>
          </w:tcPr>
          <w:p w:rsidR="005055FA" w:rsidRPr="005055FA" w:rsidRDefault="005055FA" w:rsidP="005055FA">
            <w:pPr>
              <w:pStyle w:val="TableParagraph"/>
              <w:ind w:left="109" w:right="105"/>
              <w:rPr>
                <w:lang w:val="ru-RU"/>
              </w:rPr>
            </w:pPr>
            <w:r w:rsidRPr="005055FA">
              <w:rPr>
                <w:lang w:val="ru-RU"/>
              </w:rPr>
              <w:t>-распознавать задачу и/или пр</w:t>
            </w:r>
            <w:r w:rsidRPr="005055FA">
              <w:rPr>
                <w:lang w:val="ru-RU"/>
              </w:rPr>
              <w:t>о</w:t>
            </w:r>
            <w:r w:rsidRPr="005055FA">
              <w:rPr>
                <w:lang w:val="ru-RU"/>
              </w:rPr>
              <w:t>блему в пр</w:t>
            </w:r>
            <w:proofErr w:type="gramStart"/>
            <w:r w:rsidRPr="005055FA">
              <w:rPr>
                <w:lang w:val="ru-RU"/>
              </w:rPr>
              <w:t>о-</w:t>
            </w:r>
            <w:proofErr w:type="gramEnd"/>
            <w:r w:rsidRPr="005055FA">
              <w:rPr>
                <w:spacing w:val="-52"/>
                <w:lang w:val="ru-RU"/>
              </w:rPr>
              <w:t xml:space="preserve"> </w:t>
            </w:r>
            <w:proofErr w:type="spellStart"/>
            <w:r w:rsidRPr="005055FA">
              <w:rPr>
                <w:lang w:val="ru-RU"/>
              </w:rPr>
              <w:t>фессиональном</w:t>
            </w:r>
            <w:proofErr w:type="spellEnd"/>
            <w:r w:rsidRPr="005055FA">
              <w:rPr>
                <w:spacing w:val="-6"/>
                <w:lang w:val="ru-RU"/>
              </w:rPr>
              <w:t xml:space="preserve"> </w:t>
            </w:r>
            <w:r w:rsidRPr="005055FA">
              <w:rPr>
                <w:lang w:val="ru-RU"/>
              </w:rPr>
              <w:t>и/или</w:t>
            </w:r>
            <w:r w:rsidRPr="005055FA">
              <w:rPr>
                <w:spacing w:val="-2"/>
                <w:lang w:val="ru-RU"/>
              </w:rPr>
              <w:t xml:space="preserve"> </w:t>
            </w:r>
            <w:r w:rsidRPr="005055FA">
              <w:rPr>
                <w:lang w:val="ru-RU"/>
              </w:rPr>
              <w:t>социал</w:t>
            </w:r>
            <w:r w:rsidRPr="005055FA">
              <w:rPr>
                <w:lang w:val="ru-RU"/>
              </w:rPr>
              <w:t>ь</w:t>
            </w:r>
            <w:r w:rsidRPr="005055FA">
              <w:rPr>
                <w:lang w:val="ru-RU"/>
              </w:rPr>
              <w:t>ном</w:t>
            </w:r>
            <w:r w:rsidRPr="005055FA"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контек</w:t>
            </w:r>
            <w:r w:rsidRPr="005055FA">
              <w:rPr>
                <w:lang w:val="ru-RU"/>
              </w:rPr>
              <w:t>сте;</w:t>
            </w:r>
          </w:p>
          <w:p w:rsidR="005055FA" w:rsidRPr="005055FA" w:rsidRDefault="005055FA" w:rsidP="005055FA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autoSpaceDE w:val="0"/>
              <w:autoSpaceDN w:val="0"/>
              <w:ind w:right="387" w:firstLine="0"/>
              <w:rPr>
                <w:lang w:val="ru-RU"/>
              </w:rPr>
            </w:pPr>
            <w:r w:rsidRPr="005055FA">
              <w:rPr>
                <w:lang w:val="ru-RU"/>
              </w:rPr>
              <w:t>анализировать задачу и/или пр</w:t>
            </w:r>
            <w:r w:rsidRPr="005055FA">
              <w:rPr>
                <w:lang w:val="ru-RU"/>
              </w:rPr>
              <w:t>о</w:t>
            </w:r>
            <w:r w:rsidRPr="005055FA">
              <w:rPr>
                <w:lang w:val="ru-RU"/>
              </w:rPr>
              <w:t>блему и</w:t>
            </w:r>
            <w:r w:rsidRPr="005055FA">
              <w:rPr>
                <w:spacing w:val="-52"/>
                <w:lang w:val="ru-RU"/>
              </w:rPr>
              <w:t xml:space="preserve"> </w:t>
            </w:r>
            <w:r w:rsidRPr="005055FA">
              <w:rPr>
                <w:lang w:val="ru-RU"/>
              </w:rPr>
              <w:t>выделять</w:t>
            </w:r>
            <w:r w:rsidRPr="005055FA">
              <w:rPr>
                <w:spacing w:val="-1"/>
                <w:lang w:val="ru-RU"/>
              </w:rPr>
              <w:t xml:space="preserve"> </w:t>
            </w:r>
            <w:r w:rsidRPr="005055FA">
              <w:rPr>
                <w:lang w:val="ru-RU"/>
              </w:rPr>
              <w:t>её составные ч</w:t>
            </w:r>
            <w:r w:rsidRPr="005055FA">
              <w:rPr>
                <w:lang w:val="ru-RU"/>
              </w:rPr>
              <w:t>а</w:t>
            </w:r>
            <w:r w:rsidRPr="005055FA">
              <w:rPr>
                <w:lang w:val="ru-RU"/>
              </w:rPr>
              <w:t>сти;</w:t>
            </w:r>
          </w:p>
          <w:p w:rsidR="005055FA" w:rsidRDefault="005055FA" w:rsidP="005055FA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autoSpaceDE w:val="0"/>
              <w:autoSpaceDN w:val="0"/>
              <w:spacing w:line="252" w:lineRule="exact"/>
              <w:ind w:left="237"/>
            </w:pPr>
            <w:proofErr w:type="spellStart"/>
            <w:r>
              <w:t>определять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этапы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решения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задачи</w:t>
            </w:r>
            <w:proofErr w:type="spellEnd"/>
            <w:r>
              <w:t>;</w:t>
            </w:r>
          </w:p>
          <w:p w:rsidR="005055FA" w:rsidRPr="005055FA" w:rsidRDefault="005055FA" w:rsidP="005055FA">
            <w:pPr>
              <w:pStyle w:val="TableParagraph"/>
              <w:ind w:left="109" w:right="317"/>
              <w:rPr>
                <w:lang w:val="ru-RU"/>
              </w:rPr>
            </w:pPr>
            <w:r w:rsidRPr="005055FA">
              <w:rPr>
                <w:lang w:val="ru-RU"/>
              </w:rPr>
              <w:t xml:space="preserve">-выявлять и эффективно искать </w:t>
            </w:r>
            <w:proofErr w:type="spellStart"/>
            <w:r w:rsidRPr="005055FA">
              <w:rPr>
                <w:lang w:val="ru-RU"/>
              </w:rPr>
              <w:t>информ</w:t>
            </w:r>
            <w:proofErr w:type="gramStart"/>
            <w:r w:rsidRPr="005055FA">
              <w:rPr>
                <w:lang w:val="ru-RU"/>
              </w:rPr>
              <w:t>а</w:t>
            </w:r>
            <w:proofErr w:type="spellEnd"/>
            <w:r w:rsidRPr="005055FA">
              <w:rPr>
                <w:lang w:val="ru-RU"/>
              </w:rPr>
              <w:t>-</w:t>
            </w:r>
            <w:proofErr w:type="gramEnd"/>
            <w:r w:rsidRPr="005055FA">
              <w:rPr>
                <w:spacing w:val="-52"/>
                <w:lang w:val="ru-RU"/>
              </w:rPr>
              <w:t xml:space="preserve"> </w:t>
            </w:r>
            <w:proofErr w:type="spellStart"/>
            <w:r w:rsidRPr="005055FA">
              <w:rPr>
                <w:lang w:val="ru-RU"/>
              </w:rPr>
              <w:t>цию</w:t>
            </w:r>
            <w:proofErr w:type="spellEnd"/>
            <w:r w:rsidRPr="005055FA">
              <w:rPr>
                <w:lang w:val="ru-RU"/>
              </w:rPr>
              <w:t>, необходимую для решения задачи</w:t>
            </w:r>
            <w:r w:rsidRPr="005055FA">
              <w:rPr>
                <w:spacing w:val="1"/>
                <w:lang w:val="ru-RU"/>
              </w:rPr>
              <w:t xml:space="preserve"> </w:t>
            </w:r>
            <w:r w:rsidRPr="005055FA">
              <w:rPr>
                <w:lang w:val="ru-RU"/>
              </w:rPr>
              <w:t>и/или</w:t>
            </w:r>
            <w:r w:rsidRPr="005055FA">
              <w:rPr>
                <w:spacing w:val="-1"/>
                <w:lang w:val="ru-RU"/>
              </w:rPr>
              <w:t xml:space="preserve"> </w:t>
            </w:r>
            <w:r w:rsidRPr="005055FA">
              <w:rPr>
                <w:lang w:val="ru-RU"/>
              </w:rPr>
              <w:t>проблемы;</w:t>
            </w:r>
          </w:p>
          <w:p w:rsidR="005055FA" w:rsidRDefault="005055FA" w:rsidP="005055FA">
            <w:pPr>
              <w:pStyle w:val="TableParagraph"/>
              <w:numPr>
                <w:ilvl w:val="0"/>
                <w:numId w:val="18"/>
              </w:numPr>
              <w:tabs>
                <w:tab w:val="left" w:pos="293"/>
              </w:tabs>
              <w:autoSpaceDE w:val="0"/>
              <w:autoSpaceDN w:val="0"/>
              <w:spacing w:line="252" w:lineRule="exact"/>
              <w:ind w:left="292"/>
            </w:pPr>
            <w:proofErr w:type="spellStart"/>
            <w:r>
              <w:t>составлять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план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действия</w:t>
            </w:r>
            <w:proofErr w:type="spellEnd"/>
            <w:r>
              <w:t>;</w:t>
            </w:r>
          </w:p>
          <w:p w:rsidR="005055FA" w:rsidRDefault="005055FA" w:rsidP="005055FA">
            <w:pPr>
              <w:pStyle w:val="TableParagraph"/>
              <w:spacing w:line="252" w:lineRule="exact"/>
              <w:ind w:left="109"/>
            </w:pPr>
            <w:r>
              <w:t>-</w:t>
            </w:r>
            <w:proofErr w:type="spellStart"/>
            <w:r>
              <w:t>определять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необходимые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ресурсы</w:t>
            </w:r>
            <w:proofErr w:type="spellEnd"/>
            <w:r>
              <w:t>;</w:t>
            </w:r>
          </w:p>
          <w:p w:rsidR="005055FA" w:rsidRPr="005055FA" w:rsidRDefault="005055FA" w:rsidP="005055FA">
            <w:pPr>
              <w:pStyle w:val="TableParagraph"/>
              <w:numPr>
                <w:ilvl w:val="0"/>
                <w:numId w:val="18"/>
              </w:numPr>
              <w:tabs>
                <w:tab w:val="left" w:pos="293"/>
              </w:tabs>
              <w:autoSpaceDE w:val="0"/>
              <w:autoSpaceDN w:val="0"/>
              <w:ind w:right="214" w:firstLine="55"/>
              <w:rPr>
                <w:lang w:val="ru-RU"/>
              </w:rPr>
            </w:pPr>
            <w:proofErr w:type="gramStart"/>
            <w:r w:rsidRPr="005055FA">
              <w:rPr>
                <w:lang w:val="ru-RU"/>
              </w:rPr>
              <w:t>владеть актуальными методами работы в</w:t>
            </w:r>
            <w:r w:rsidRPr="005055FA">
              <w:rPr>
                <w:spacing w:val="-52"/>
                <w:lang w:val="ru-RU"/>
              </w:rPr>
              <w:t xml:space="preserve"> </w:t>
            </w:r>
            <w:r w:rsidRPr="005055FA">
              <w:rPr>
                <w:lang w:val="ru-RU"/>
              </w:rPr>
              <w:t>профессиональной</w:t>
            </w:r>
            <w:r w:rsidRPr="005055FA">
              <w:rPr>
                <w:spacing w:val="-2"/>
                <w:lang w:val="ru-RU"/>
              </w:rPr>
              <w:t xml:space="preserve"> </w:t>
            </w:r>
            <w:r w:rsidRPr="005055FA">
              <w:rPr>
                <w:lang w:val="ru-RU"/>
              </w:rPr>
              <w:t>и</w:t>
            </w:r>
            <w:r w:rsidRPr="005055FA">
              <w:rPr>
                <w:spacing w:val="-1"/>
                <w:lang w:val="ru-RU"/>
              </w:rPr>
              <w:t xml:space="preserve"> </w:t>
            </w:r>
            <w:r w:rsidRPr="005055FA">
              <w:rPr>
                <w:lang w:val="ru-RU"/>
              </w:rPr>
              <w:t>сме</w:t>
            </w:r>
            <w:r w:rsidRPr="005055FA">
              <w:rPr>
                <w:lang w:val="ru-RU"/>
              </w:rPr>
              <w:t>ж</w:t>
            </w:r>
            <w:r w:rsidRPr="005055FA">
              <w:rPr>
                <w:lang w:val="ru-RU"/>
              </w:rPr>
              <w:t>ных</w:t>
            </w:r>
            <w:r w:rsidRPr="005055FA">
              <w:rPr>
                <w:spacing w:val="-3"/>
                <w:lang w:val="ru-RU"/>
              </w:rPr>
              <w:t xml:space="preserve"> </w:t>
            </w:r>
            <w:r w:rsidRPr="005055FA">
              <w:rPr>
                <w:lang w:val="ru-RU"/>
              </w:rPr>
              <w:t>сферах;</w:t>
            </w:r>
            <w:proofErr w:type="gramEnd"/>
          </w:p>
          <w:p w:rsidR="005055FA" w:rsidRDefault="005055FA" w:rsidP="005055FA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autoSpaceDE w:val="0"/>
              <w:autoSpaceDN w:val="0"/>
              <w:ind w:left="237"/>
            </w:pPr>
            <w:proofErr w:type="spellStart"/>
            <w:r>
              <w:t>реализовать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составленный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план</w:t>
            </w:r>
            <w:proofErr w:type="spellEnd"/>
            <w:r>
              <w:t>;</w:t>
            </w:r>
          </w:p>
          <w:p w:rsidR="005055FA" w:rsidRPr="005055FA" w:rsidRDefault="005055FA" w:rsidP="005055FA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autoSpaceDE w:val="0"/>
              <w:autoSpaceDN w:val="0"/>
              <w:ind w:right="232"/>
              <w:rPr>
                <w:lang w:val="ru-RU"/>
              </w:rPr>
            </w:pPr>
            <w:r w:rsidRPr="005055FA">
              <w:rPr>
                <w:lang w:val="ru-RU"/>
              </w:rPr>
              <w:t>оценивать результат и после</w:t>
            </w:r>
            <w:r w:rsidRPr="005055FA">
              <w:rPr>
                <w:lang w:val="ru-RU"/>
              </w:rPr>
              <w:t>д</w:t>
            </w:r>
            <w:r w:rsidRPr="005055FA">
              <w:rPr>
                <w:lang w:val="ru-RU"/>
              </w:rPr>
              <w:t>ствия своих</w:t>
            </w:r>
            <w:r w:rsidRPr="005055FA">
              <w:rPr>
                <w:spacing w:val="-52"/>
                <w:lang w:val="ru-RU"/>
              </w:rPr>
              <w:t xml:space="preserve"> </w:t>
            </w:r>
            <w:r w:rsidRPr="005055FA">
              <w:rPr>
                <w:lang w:val="ru-RU"/>
              </w:rPr>
              <w:t>действий</w:t>
            </w:r>
            <w:r w:rsidRPr="005055FA">
              <w:rPr>
                <w:spacing w:val="-3"/>
                <w:lang w:val="ru-RU"/>
              </w:rPr>
              <w:t xml:space="preserve"> </w:t>
            </w:r>
            <w:r w:rsidRPr="005055FA">
              <w:rPr>
                <w:lang w:val="ru-RU"/>
              </w:rPr>
              <w:t>(самосто</w:t>
            </w:r>
            <w:r w:rsidRPr="005055FA">
              <w:rPr>
                <w:lang w:val="ru-RU"/>
              </w:rPr>
              <w:t>я</w:t>
            </w:r>
            <w:r w:rsidRPr="005055FA">
              <w:rPr>
                <w:lang w:val="ru-RU"/>
              </w:rPr>
              <w:t>тельно</w:t>
            </w:r>
            <w:r w:rsidRPr="005055FA">
              <w:rPr>
                <w:spacing w:val="-2"/>
                <w:lang w:val="ru-RU"/>
              </w:rPr>
              <w:t xml:space="preserve"> </w:t>
            </w:r>
            <w:r w:rsidRPr="005055FA">
              <w:rPr>
                <w:lang w:val="ru-RU"/>
              </w:rPr>
              <w:t>или</w:t>
            </w:r>
            <w:r w:rsidRPr="005055FA">
              <w:rPr>
                <w:spacing w:val="-3"/>
                <w:lang w:val="ru-RU"/>
              </w:rPr>
              <w:t xml:space="preserve"> </w:t>
            </w:r>
            <w:r w:rsidRPr="005055FA">
              <w:rPr>
                <w:lang w:val="ru-RU"/>
              </w:rPr>
              <w:t>с</w:t>
            </w:r>
            <w:r w:rsidRPr="005055FA">
              <w:rPr>
                <w:spacing w:val="-2"/>
                <w:lang w:val="ru-RU"/>
              </w:rPr>
              <w:t xml:space="preserve"> </w:t>
            </w:r>
            <w:r w:rsidRPr="005055FA">
              <w:rPr>
                <w:lang w:val="ru-RU"/>
              </w:rPr>
              <w:t>помощью</w:t>
            </w:r>
            <w:r>
              <w:rPr>
                <w:lang w:val="ru-RU"/>
              </w:rPr>
              <w:t xml:space="preserve"> </w:t>
            </w:r>
            <w:r w:rsidRPr="005055FA">
              <w:rPr>
                <w:lang w:val="ru-RU"/>
              </w:rPr>
              <w:t>наставн</w:t>
            </w:r>
            <w:r w:rsidRPr="005055FA">
              <w:rPr>
                <w:lang w:val="ru-RU"/>
              </w:rPr>
              <w:t>и</w:t>
            </w:r>
            <w:r w:rsidRPr="005055FA">
              <w:rPr>
                <w:lang w:val="ru-RU"/>
              </w:rPr>
              <w:t>ка)</w:t>
            </w:r>
          </w:p>
        </w:tc>
        <w:tc>
          <w:tcPr>
            <w:tcW w:w="2391" w:type="dxa"/>
            <w:vMerge w:val="restart"/>
            <w:shd w:val="clear" w:color="auto" w:fill="auto"/>
          </w:tcPr>
          <w:p w:rsidR="005055FA" w:rsidRPr="005055FA" w:rsidRDefault="005055FA" w:rsidP="005055FA">
            <w:pPr>
              <w:pStyle w:val="TableParagraph"/>
              <w:spacing w:line="246" w:lineRule="exact"/>
              <w:ind w:left="109"/>
              <w:rPr>
                <w:lang w:val="ru-RU"/>
              </w:rPr>
            </w:pPr>
            <w:r w:rsidRPr="005055FA">
              <w:rPr>
                <w:lang w:val="ru-RU"/>
              </w:rPr>
              <w:t>Тестирование</w:t>
            </w:r>
          </w:p>
          <w:p w:rsidR="005055FA" w:rsidRPr="005055FA" w:rsidRDefault="005055FA" w:rsidP="005055FA">
            <w:pPr>
              <w:pStyle w:val="TableParagraph"/>
              <w:ind w:left="0"/>
              <w:rPr>
                <w:b/>
                <w:i/>
                <w:lang w:val="ru-RU"/>
              </w:rPr>
            </w:pPr>
          </w:p>
          <w:p w:rsidR="005055FA" w:rsidRPr="005055FA" w:rsidRDefault="005055FA" w:rsidP="005055FA">
            <w:pPr>
              <w:pStyle w:val="TableParagraph"/>
              <w:ind w:left="109" w:right="90"/>
              <w:jc w:val="both"/>
              <w:rPr>
                <w:lang w:val="ru-RU"/>
              </w:rPr>
            </w:pPr>
            <w:r w:rsidRPr="005055FA">
              <w:rPr>
                <w:lang w:val="ru-RU"/>
              </w:rPr>
              <w:t xml:space="preserve">Интерпретация </w:t>
            </w:r>
            <w:proofErr w:type="spellStart"/>
            <w:r w:rsidRPr="005055FA">
              <w:rPr>
                <w:lang w:val="ru-RU"/>
              </w:rPr>
              <w:t>р</w:t>
            </w:r>
            <w:r w:rsidRPr="005055FA">
              <w:rPr>
                <w:lang w:val="ru-RU"/>
              </w:rPr>
              <w:t>е</w:t>
            </w:r>
            <w:r w:rsidRPr="005055FA">
              <w:rPr>
                <w:lang w:val="ru-RU"/>
              </w:rPr>
              <w:t>зульт</w:t>
            </w:r>
            <w:proofErr w:type="gramStart"/>
            <w:r w:rsidRPr="005055FA">
              <w:rPr>
                <w:lang w:val="ru-RU"/>
              </w:rPr>
              <w:t>а</w:t>
            </w:r>
            <w:proofErr w:type="spellEnd"/>
            <w:r w:rsidRPr="005055FA">
              <w:rPr>
                <w:lang w:val="ru-RU"/>
              </w:rPr>
              <w:t>-</w:t>
            </w:r>
            <w:proofErr w:type="gramEnd"/>
            <w:r w:rsidRPr="005055FA">
              <w:rPr>
                <w:spacing w:val="-52"/>
                <w:lang w:val="ru-RU"/>
              </w:rPr>
              <w:t xml:space="preserve"> </w:t>
            </w:r>
            <w:proofErr w:type="spellStart"/>
            <w:r w:rsidRPr="005055FA">
              <w:rPr>
                <w:lang w:val="ru-RU"/>
              </w:rPr>
              <w:t>тов</w:t>
            </w:r>
            <w:proofErr w:type="spellEnd"/>
            <w:r w:rsidRPr="005055FA">
              <w:rPr>
                <w:spacing w:val="1"/>
                <w:lang w:val="ru-RU"/>
              </w:rPr>
              <w:t xml:space="preserve"> </w:t>
            </w:r>
            <w:r w:rsidRPr="005055FA">
              <w:rPr>
                <w:lang w:val="ru-RU"/>
              </w:rPr>
              <w:t>наблюд</w:t>
            </w:r>
            <w:r w:rsidRPr="005055FA">
              <w:rPr>
                <w:lang w:val="ru-RU"/>
              </w:rPr>
              <w:t>е</w:t>
            </w:r>
            <w:r w:rsidRPr="005055FA">
              <w:rPr>
                <w:lang w:val="ru-RU"/>
              </w:rPr>
              <w:t>ний</w:t>
            </w:r>
            <w:r w:rsidRPr="005055FA">
              <w:rPr>
                <w:spacing w:val="1"/>
                <w:lang w:val="ru-RU"/>
              </w:rPr>
              <w:t xml:space="preserve"> </w:t>
            </w:r>
            <w:r w:rsidRPr="005055FA">
              <w:rPr>
                <w:lang w:val="ru-RU"/>
              </w:rPr>
              <w:t>за</w:t>
            </w:r>
            <w:r w:rsidRPr="005055FA"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дея</w:t>
            </w:r>
            <w:r w:rsidRPr="005055FA">
              <w:rPr>
                <w:lang w:val="ru-RU"/>
              </w:rPr>
              <w:t>тельн</w:t>
            </w:r>
            <w:r w:rsidRPr="005055FA">
              <w:rPr>
                <w:lang w:val="ru-RU"/>
              </w:rPr>
              <w:t>о</w:t>
            </w:r>
            <w:r w:rsidRPr="005055FA">
              <w:rPr>
                <w:lang w:val="ru-RU"/>
              </w:rPr>
              <w:t>стью</w:t>
            </w:r>
            <w:r w:rsidRPr="005055FA"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обуч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юще</w:t>
            </w:r>
            <w:r w:rsidRPr="005055FA">
              <w:rPr>
                <w:lang w:val="ru-RU"/>
              </w:rPr>
              <w:t>гося в процессе освоения</w:t>
            </w:r>
            <w:r w:rsidRPr="005055FA">
              <w:rPr>
                <w:spacing w:val="-52"/>
                <w:lang w:val="ru-RU"/>
              </w:rPr>
              <w:t xml:space="preserve"> </w:t>
            </w:r>
            <w:r w:rsidRPr="005055FA">
              <w:rPr>
                <w:lang w:val="ru-RU"/>
              </w:rPr>
              <w:t>образовательной</w:t>
            </w:r>
            <w:r w:rsidRPr="005055FA">
              <w:rPr>
                <w:spacing w:val="1"/>
                <w:lang w:val="ru-RU"/>
              </w:rPr>
              <w:t xml:space="preserve"> </w:t>
            </w:r>
            <w:r w:rsidRPr="005055FA">
              <w:rPr>
                <w:lang w:val="ru-RU"/>
              </w:rPr>
              <w:t>про-</w:t>
            </w:r>
            <w:r w:rsidRPr="005055FA">
              <w:rPr>
                <w:spacing w:val="-52"/>
                <w:lang w:val="ru-RU"/>
              </w:rPr>
              <w:t xml:space="preserve"> </w:t>
            </w:r>
            <w:r>
              <w:rPr>
                <w:lang w:val="ru-RU"/>
              </w:rPr>
              <w:t>граммы (защита практи</w:t>
            </w:r>
            <w:r w:rsidRPr="005055FA">
              <w:rPr>
                <w:spacing w:val="-1"/>
                <w:lang w:val="ru-RU"/>
              </w:rPr>
              <w:t>ческих,</w:t>
            </w:r>
            <w:r w:rsidRPr="005055FA">
              <w:rPr>
                <w:spacing w:val="-14"/>
                <w:lang w:val="ru-RU"/>
              </w:rPr>
              <w:t xml:space="preserve"> </w:t>
            </w:r>
            <w:r w:rsidRPr="005055FA">
              <w:rPr>
                <w:lang w:val="ru-RU"/>
              </w:rPr>
              <w:t>лаб</w:t>
            </w:r>
            <w:r w:rsidRPr="005055FA">
              <w:rPr>
                <w:lang w:val="ru-RU"/>
              </w:rPr>
              <w:t>о</w:t>
            </w:r>
            <w:r w:rsidRPr="005055FA">
              <w:rPr>
                <w:lang w:val="ru-RU"/>
              </w:rPr>
              <w:t>раторных</w:t>
            </w:r>
            <w:r w:rsidRPr="005055FA"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>ра</w:t>
            </w:r>
            <w:r w:rsidRPr="005055FA">
              <w:rPr>
                <w:lang w:val="ru-RU"/>
              </w:rPr>
              <w:t>бот,</w:t>
            </w:r>
            <w:r w:rsidRPr="005055FA">
              <w:rPr>
                <w:spacing w:val="-1"/>
                <w:lang w:val="ru-RU"/>
              </w:rPr>
              <w:t xml:space="preserve"> </w:t>
            </w:r>
            <w:r w:rsidRPr="005055FA">
              <w:rPr>
                <w:lang w:val="ru-RU"/>
              </w:rPr>
              <w:t>курсового проекта)</w:t>
            </w:r>
          </w:p>
        </w:tc>
      </w:tr>
      <w:tr w:rsidR="005055FA" w:rsidRPr="00AD770A" w:rsidTr="005055F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67" w:type="dxa"/>
            <w:shd w:val="clear" w:color="auto" w:fill="auto"/>
          </w:tcPr>
          <w:p w:rsidR="005055FA" w:rsidRPr="005055FA" w:rsidRDefault="005055FA" w:rsidP="005055FA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5055FA">
              <w:rPr>
                <w:sz w:val="24"/>
                <w:lang w:val="ru-RU"/>
              </w:rPr>
              <w:t>ОК2 Использовать с</w:t>
            </w:r>
            <w:r w:rsidRPr="005055FA">
              <w:rPr>
                <w:sz w:val="24"/>
                <w:lang w:val="ru-RU"/>
              </w:rPr>
              <w:t>о</w:t>
            </w:r>
            <w:r>
              <w:rPr>
                <w:sz w:val="24"/>
                <w:lang w:val="ru-RU"/>
              </w:rPr>
              <w:t>времен</w:t>
            </w:r>
            <w:r w:rsidRPr="005055FA">
              <w:rPr>
                <w:sz w:val="24"/>
                <w:lang w:val="ru-RU"/>
              </w:rPr>
              <w:t>ные средства поиска, анализа</w:t>
            </w:r>
            <w:r w:rsidRPr="005055FA">
              <w:rPr>
                <w:spacing w:val="-57"/>
                <w:sz w:val="24"/>
                <w:lang w:val="ru-RU"/>
              </w:rPr>
              <w:t xml:space="preserve"> </w:t>
            </w:r>
            <w:r w:rsidRPr="005055FA">
              <w:rPr>
                <w:sz w:val="24"/>
                <w:lang w:val="ru-RU"/>
              </w:rPr>
              <w:t>и</w:t>
            </w:r>
            <w:r w:rsidRPr="005055FA">
              <w:rPr>
                <w:spacing w:val="1"/>
                <w:sz w:val="24"/>
                <w:lang w:val="ru-RU"/>
              </w:rPr>
              <w:t xml:space="preserve"> </w:t>
            </w:r>
            <w:r w:rsidRPr="005055FA">
              <w:rPr>
                <w:sz w:val="24"/>
                <w:lang w:val="ru-RU"/>
              </w:rPr>
              <w:t>и</w:t>
            </w:r>
            <w:r w:rsidRPr="005055FA">
              <w:rPr>
                <w:sz w:val="24"/>
                <w:lang w:val="ru-RU"/>
              </w:rPr>
              <w:t>н</w:t>
            </w:r>
            <w:r w:rsidRPr="005055FA">
              <w:rPr>
                <w:sz w:val="24"/>
                <w:lang w:val="ru-RU"/>
              </w:rPr>
              <w:t>терпретации</w:t>
            </w:r>
            <w:r w:rsidRPr="005055F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055FA">
              <w:rPr>
                <w:sz w:val="24"/>
                <w:lang w:val="ru-RU"/>
              </w:rPr>
              <w:t>и</w:t>
            </w:r>
            <w:r w:rsidRPr="005055FA">
              <w:rPr>
                <w:sz w:val="24"/>
                <w:lang w:val="ru-RU"/>
              </w:rPr>
              <w:t>н</w:t>
            </w:r>
            <w:r w:rsidRPr="005055FA">
              <w:rPr>
                <w:sz w:val="24"/>
                <w:lang w:val="ru-RU"/>
              </w:rPr>
              <w:t>форм</w:t>
            </w:r>
            <w:proofErr w:type="gramStart"/>
            <w:r w:rsidRPr="005055FA">
              <w:rPr>
                <w:sz w:val="24"/>
                <w:lang w:val="ru-RU"/>
              </w:rPr>
              <w:t>а</w:t>
            </w:r>
            <w:proofErr w:type="spellEnd"/>
            <w:r w:rsidRPr="005055FA">
              <w:rPr>
                <w:sz w:val="24"/>
                <w:lang w:val="ru-RU"/>
              </w:rPr>
              <w:t>-</w:t>
            </w:r>
            <w:proofErr w:type="gramEnd"/>
            <w:r w:rsidRPr="005055F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055FA">
              <w:rPr>
                <w:sz w:val="24"/>
                <w:lang w:val="ru-RU"/>
              </w:rPr>
              <w:t>ции</w:t>
            </w:r>
            <w:proofErr w:type="spellEnd"/>
            <w:r w:rsidRPr="005055FA">
              <w:rPr>
                <w:sz w:val="24"/>
                <w:lang w:val="ru-RU"/>
              </w:rPr>
              <w:t xml:space="preserve"> и информацио</w:t>
            </w:r>
            <w:r w:rsidRPr="005055FA">
              <w:rPr>
                <w:sz w:val="24"/>
                <w:lang w:val="ru-RU"/>
              </w:rPr>
              <w:t>н</w:t>
            </w:r>
            <w:r>
              <w:rPr>
                <w:sz w:val="24"/>
                <w:lang w:val="ru-RU"/>
              </w:rPr>
              <w:t>ные тех</w:t>
            </w:r>
            <w:r w:rsidRPr="005055FA">
              <w:rPr>
                <w:sz w:val="24"/>
                <w:lang w:val="ru-RU"/>
              </w:rPr>
              <w:t>нол</w:t>
            </w:r>
            <w:r w:rsidRPr="005055FA">
              <w:rPr>
                <w:sz w:val="24"/>
                <w:lang w:val="ru-RU"/>
              </w:rPr>
              <w:t>о</w:t>
            </w:r>
            <w:r w:rsidRPr="005055FA">
              <w:rPr>
                <w:sz w:val="24"/>
                <w:lang w:val="ru-RU"/>
              </w:rPr>
              <w:t>гии для выполне</w:t>
            </w:r>
            <w:r>
              <w:rPr>
                <w:sz w:val="24"/>
                <w:lang w:val="ru-RU"/>
              </w:rPr>
              <w:t>ния за</w:t>
            </w:r>
            <w:r w:rsidRPr="005055FA">
              <w:rPr>
                <w:sz w:val="24"/>
                <w:lang w:val="ru-RU"/>
              </w:rPr>
              <w:t>дач</w:t>
            </w:r>
            <w:r w:rsidRPr="005055FA">
              <w:rPr>
                <w:spacing w:val="1"/>
                <w:sz w:val="24"/>
                <w:lang w:val="ru-RU"/>
              </w:rPr>
              <w:t xml:space="preserve"> </w:t>
            </w:r>
            <w:r w:rsidRPr="005055FA">
              <w:rPr>
                <w:sz w:val="24"/>
                <w:lang w:val="ru-RU"/>
              </w:rPr>
              <w:t>профессиональной</w:t>
            </w:r>
            <w:r w:rsidRPr="005055FA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</w:t>
            </w:r>
            <w:r>
              <w:rPr>
                <w:sz w:val="24"/>
                <w:lang w:val="ru-RU"/>
              </w:rPr>
              <w:t>е</w:t>
            </w:r>
            <w:r>
              <w:rPr>
                <w:sz w:val="24"/>
                <w:lang w:val="ru-RU"/>
              </w:rPr>
              <w:t>я</w:t>
            </w:r>
            <w:r w:rsidRPr="005055FA">
              <w:rPr>
                <w:sz w:val="24"/>
                <w:lang w:val="ru-RU"/>
              </w:rPr>
              <w:t>тельн</w:t>
            </w:r>
            <w:r w:rsidRPr="005055FA">
              <w:rPr>
                <w:sz w:val="24"/>
                <w:lang w:val="ru-RU"/>
              </w:rPr>
              <w:t>о</w:t>
            </w:r>
            <w:r w:rsidRPr="005055FA">
              <w:rPr>
                <w:sz w:val="24"/>
                <w:lang w:val="ru-RU"/>
              </w:rPr>
              <w:t>сти</w:t>
            </w:r>
          </w:p>
        </w:tc>
        <w:tc>
          <w:tcPr>
            <w:tcW w:w="4021" w:type="dxa"/>
            <w:shd w:val="clear" w:color="auto" w:fill="auto"/>
          </w:tcPr>
          <w:p w:rsidR="005055FA" w:rsidRDefault="005055FA" w:rsidP="005055FA">
            <w:pPr>
              <w:pStyle w:val="TableParagraph"/>
              <w:ind w:left="109" w:right="278"/>
              <w:rPr>
                <w:lang w:val="ru-RU"/>
              </w:rPr>
            </w:pPr>
            <w:r w:rsidRPr="005055FA">
              <w:rPr>
                <w:lang w:val="ru-RU"/>
              </w:rPr>
              <w:t>-опред</w:t>
            </w:r>
            <w:r>
              <w:rPr>
                <w:lang w:val="ru-RU"/>
              </w:rPr>
              <w:t>елять задачи для поиска и</w:t>
            </w:r>
            <w:r>
              <w:rPr>
                <w:lang w:val="ru-RU"/>
              </w:rPr>
              <w:t>н</w:t>
            </w:r>
            <w:r>
              <w:rPr>
                <w:lang w:val="ru-RU"/>
              </w:rPr>
              <w:t>форма</w:t>
            </w:r>
            <w:r w:rsidRPr="005055FA">
              <w:rPr>
                <w:lang w:val="ru-RU"/>
              </w:rPr>
              <w:t xml:space="preserve">ции; </w:t>
            </w:r>
          </w:p>
          <w:p w:rsidR="005055FA" w:rsidRPr="005055FA" w:rsidRDefault="005055FA" w:rsidP="005055FA">
            <w:pPr>
              <w:pStyle w:val="TableParagraph"/>
              <w:ind w:left="109" w:right="278"/>
              <w:rPr>
                <w:lang w:val="ru-RU"/>
              </w:rPr>
            </w:pPr>
            <w:r w:rsidRPr="005055FA">
              <w:rPr>
                <w:lang w:val="ru-RU"/>
              </w:rPr>
              <w:t>-определять необходимые источн</w:t>
            </w:r>
            <w:r w:rsidRPr="005055FA">
              <w:rPr>
                <w:lang w:val="ru-RU"/>
              </w:rPr>
              <w:t>и</w:t>
            </w:r>
            <w:r w:rsidRPr="005055FA">
              <w:rPr>
                <w:lang w:val="ru-RU"/>
              </w:rPr>
              <w:t>ки</w:t>
            </w:r>
            <w:r w:rsidRPr="005055FA">
              <w:rPr>
                <w:spacing w:val="-52"/>
                <w:lang w:val="ru-RU"/>
              </w:rPr>
              <w:t xml:space="preserve"> </w:t>
            </w:r>
            <w:r w:rsidRPr="005055FA">
              <w:rPr>
                <w:lang w:val="ru-RU"/>
              </w:rPr>
              <w:t>информации;</w:t>
            </w:r>
          </w:p>
          <w:p w:rsidR="005055FA" w:rsidRPr="005055FA" w:rsidRDefault="005055FA" w:rsidP="005055FA">
            <w:pPr>
              <w:pStyle w:val="TableParagraph"/>
              <w:spacing w:line="252" w:lineRule="exact"/>
              <w:ind w:left="109"/>
              <w:rPr>
                <w:lang w:val="ru-RU"/>
              </w:rPr>
            </w:pPr>
            <w:r w:rsidRPr="005055FA">
              <w:rPr>
                <w:lang w:val="ru-RU"/>
              </w:rPr>
              <w:t>-планировать</w:t>
            </w:r>
            <w:r w:rsidRPr="005055FA">
              <w:rPr>
                <w:spacing w:val="-5"/>
                <w:lang w:val="ru-RU"/>
              </w:rPr>
              <w:t xml:space="preserve"> </w:t>
            </w:r>
            <w:r w:rsidRPr="005055FA">
              <w:rPr>
                <w:lang w:val="ru-RU"/>
              </w:rPr>
              <w:t>процесс</w:t>
            </w:r>
            <w:r w:rsidRPr="005055FA">
              <w:rPr>
                <w:spacing w:val="-5"/>
                <w:lang w:val="ru-RU"/>
              </w:rPr>
              <w:t xml:space="preserve"> </w:t>
            </w:r>
            <w:r w:rsidRPr="005055FA">
              <w:rPr>
                <w:lang w:val="ru-RU"/>
              </w:rPr>
              <w:t>поиска;</w:t>
            </w:r>
          </w:p>
          <w:p w:rsidR="00455084" w:rsidRDefault="005055FA" w:rsidP="005055FA">
            <w:pPr>
              <w:pStyle w:val="TableParagraph"/>
              <w:ind w:left="109" w:right="429"/>
              <w:jc w:val="both"/>
              <w:rPr>
                <w:lang w:val="ru-RU"/>
              </w:rPr>
            </w:pPr>
            <w:r w:rsidRPr="005055FA">
              <w:rPr>
                <w:lang w:val="ru-RU"/>
              </w:rPr>
              <w:t>-стр</w:t>
            </w:r>
            <w:r>
              <w:rPr>
                <w:lang w:val="ru-RU"/>
              </w:rPr>
              <w:t>уктурировать получаемую информа</w:t>
            </w:r>
            <w:r w:rsidRPr="005055FA">
              <w:rPr>
                <w:lang w:val="ru-RU"/>
              </w:rPr>
              <w:t>цию;</w:t>
            </w:r>
          </w:p>
          <w:p w:rsidR="005055FA" w:rsidRPr="005055FA" w:rsidRDefault="005055FA" w:rsidP="005055FA">
            <w:pPr>
              <w:pStyle w:val="TableParagraph"/>
              <w:ind w:left="109" w:right="429"/>
              <w:jc w:val="both"/>
              <w:rPr>
                <w:lang w:val="ru-RU"/>
              </w:rPr>
            </w:pPr>
            <w:r w:rsidRPr="005055FA">
              <w:rPr>
                <w:lang w:val="ru-RU"/>
              </w:rPr>
              <w:t xml:space="preserve"> -выделять наиб</w:t>
            </w:r>
            <w:r w:rsidRPr="005055FA">
              <w:rPr>
                <w:lang w:val="ru-RU"/>
              </w:rPr>
              <w:t>о</w:t>
            </w:r>
            <w:r>
              <w:rPr>
                <w:lang w:val="ru-RU"/>
              </w:rPr>
              <w:t xml:space="preserve">лее значимое в </w:t>
            </w:r>
            <w:proofErr w:type="spellStart"/>
            <w:proofErr w:type="gramStart"/>
            <w:r>
              <w:rPr>
                <w:lang w:val="ru-RU"/>
              </w:rPr>
              <w:t>пе</w:t>
            </w:r>
            <w:proofErr w:type="spellEnd"/>
            <w:r w:rsidRPr="005055FA">
              <w:rPr>
                <w:spacing w:val="-52"/>
                <w:lang w:val="ru-RU"/>
              </w:rPr>
              <w:t xml:space="preserve"> </w:t>
            </w:r>
            <w:proofErr w:type="spellStart"/>
            <w:r w:rsidRPr="005055FA">
              <w:rPr>
                <w:lang w:val="ru-RU"/>
              </w:rPr>
              <w:t>речне</w:t>
            </w:r>
            <w:proofErr w:type="spellEnd"/>
            <w:proofErr w:type="gramEnd"/>
            <w:r w:rsidRPr="005055FA">
              <w:rPr>
                <w:spacing w:val="-1"/>
                <w:lang w:val="ru-RU"/>
              </w:rPr>
              <w:t xml:space="preserve"> </w:t>
            </w:r>
            <w:r w:rsidRPr="005055FA">
              <w:rPr>
                <w:lang w:val="ru-RU"/>
              </w:rPr>
              <w:t>инфо</w:t>
            </w:r>
            <w:r w:rsidRPr="005055FA">
              <w:rPr>
                <w:lang w:val="ru-RU"/>
              </w:rPr>
              <w:t>р</w:t>
            </w:r>
            <w:r w:rsidRPr="005055FA">
              <w:rPr>
                <w:lang w:val="ru-RU"/>
              </w:rPr>
              <w:t>мации;</w:t>
            </w:r>
          </w:p>
          <w:p w:rsidR="005055FA" w:rsidRPr="005055FA" w:rsidRDefault="005055FA" w:rsidP="005055FA">
            <w:pPr>
              <w:pStyle w:val="TableParagraph"/>
              <w:ind w:left="109" w:right="373"/>
              <w:jc w:val="both"/>
              <w:rPr>
                <w:lang w:val="ru-RU"/>
              </w:rPr>
            </w:pPr>
            <w:r w:rsidRPr="005055FA">
              <w:rPr>
                <w:lang w:val="ru-RU"/>
              </w:rPr>
              <w:t>-оценивать практическую знач</w:t>
            </w:r>
            <w:r w:rsidRPr="005055FA">
              <w:rPr>
                <w:lang w:val="ru-RU"/>
              </w:rPr>
              <w:t>и</w:t>
            </w:r>
            <w:r>
              <w:rPr>
                <w:lang w:val="ru-RU"/>
              </w:rPr>
              <w:t>мость рез</w:t>
            </w:r>
            <w:r w:rsidRPr="005055FA">
              <w:rPr>
                <w:lang w:val="ru-RU"/>
              </w:rPr>
              <w:t>ультатов</w:t>
            </w:r>
            <w:r w:rsidRPr="005055FA">
              <w:rPr>
                <w:spacing w:val="-3"/>
                <w:lang w:val="ru-RU"/>
              </w:rPr>
              <w:t xml:space="preserve"> </w:t>
            </w:r>
            <w:r w:rsidRPr="005055FA">
              <w:rPr>
                <w:lang w:val="ru-RU"/>
              </w:rPr>
              <w:t>поиска;</w:t>
            </w:r>
          </w:p>
          <w:p w:rsidR="005055FA" w:rsidRDefault="005055FA" w:rsidP="005055FA">
            <w:pPr>
              <w:pStyle w:val="TableParagraph"/>
              <w:spacing w:line="239" w:lineRule="exact"/>
              <w:ind w:left="109"/>
              <w:jc w:val="both"/>
            </w:pPr>
            <w:r>
              <w:t>-</w:t>
            </w:r>
            <w:proofErr w:type="spellStart"/>
            <w:r>
              <w:t>оформлять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результаты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поиска</w:t>
            </w:r>
            <w:proofErr w:type="spellEnd"/>
          </w:p>
        </w:tc>
        <w:tc>
          <w:tcPr>
            <w:tcW w:w="2391" w:type="dxa"/>
            <w:vMerge/>
            <w:shd w:val="clear" w:color="auto" w:fill="auto"/>
          </w:tcPr>
          <w:p w:rsidR="005055FA" w:rsidRPr="00AD770A" w:rsidRDefault="005055FA" w:rsidP="00AD770A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55084" w:rsidRPr="00AD770A" w:rsidTr="005055F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67" w:type="dxa"/>
            <w:shd w:val="clear" w:color="auto" w:fill="auto"/>
          </w:tcPr>
          <w:p w:rsidR="00455084" w:rsidRPr="00455084" w:rsidRDefault="00455084" w:rsidP="00455084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455084">
              <w:rPr>
                <w:sz w:val="24"/>
                <w:lang w:val="ru-RU"/>
              </w:rPr>
              <w:t xml:space="preserve">ОК3 Планировать и </w:t>
            </w:r>
            <w:r>
              <w:rPr>
                <w:sz w:val="24"/>
                <w:lang w:val="ru-RU"/>
              </w:rPr>
              <w:lastRenderedPageBreak/>
              <w:t>реализо</w:t>
            </w:r>
            <w:r w:rsidRPr="00455084">
              <w:rPr>
                <w:sz w:val="24"/>
                <w:lang w:val="ru-RU"/>
              </w:rPr>
              <w:t>вывать со</w:t>
            </w:r>
            <w:r w:rsidRPr="00455084">
              <w:rPr>
                <w:sz w:val="24"/>
                <w:lang w:val="ru-RU"/>
              </w:rPr>
              <w:t>б</w:t>
            </w:r>
            <w:r w:rsidRPr="00455084">
              <w:rPr>
                <w:sz w:val="24"/>
                <w:lang w:val="ru-RU"/>
              </w:rPr>
              <w:t xml:space="preserve">ственное </w:t>
            </w:r>
            <w:proofErr w:type="spellStart"/>
            <w:r w:rsidRPr="00455084">
              <w:rPr>
                <w:sz w:val="24"/>
                <w:lang w:val="ru-RU"/>
              </w:rPr>
              <w:t>профес-сиональное</w:t>
            </w:r>
            <w:proofErr w:type="spellEnd"/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и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ли</w:t>
            </w:r>
            <w:r w:rsidRPr="00455084">
              <w:rPr>
                <w:sz w:val="24"/>
                <w:lang w:val="ru-RU"/>
              </w:rPr>
              <w:t>ч</w:t>
            </w:r>
            <w:r w:rsidRPr="00455084">
              <w:rPr>
                <w:sz w:val="24"/>
                <w:lang w:val="ru-RU"/>
              </w:rPr>
              <w:t>ностное</w:t>
            </w:r>
            <w:r w:rsidRPr="00455084">
              <w:rPr>
                <w:spacing w:val="-57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развитие,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предпринимател</w:t>
            </w:r>
            <w:proofErr w:type="gramStart"/>
            <w:r w:rsidRPr="00455084">
              <w:rPr>
                <w:sz w:val="24"/>
                <w:lang w:val="ru-RU"/>
              </w:rPr>
              <w:t>ь-</w:t>
            </w:r>
            <w:proofErr w:type="gramEnd"/>
            <w:r w:rsidRPr="00455084">
              <w:rPr>
                <w:spacing w:val="-57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скую деятель</w:t>
            </w:r>
            <w:r>
              <w:rPr>
                <w:sz w:val="24"/>
                <w:lang w:val="ru-RU"/>
              </w:rPr>
              <w:t>ность в профес</w:t>
            </w:r>
            <w:r w:rsidRPr="00455084">
              <w:rPr>
                <w:sz w:val="24"/>
                <w:lang w:val="ru-RU"/>
              </w:rPr>
              <w:t>сиональной сфере, и</w:t>
            </w:r>
            <w:r w:rsidRPr="00455084">
              <w:rPr>
                <w:sz w:val="24"/>
                <w:lang w:val="ru-RU"/>
              </w:rPr>
              <w:t>с</w:t>
            </w:r>
            <w:r>
              <w:rPr>
                <w:sz w:val="24"/>
                <w:lang w:val="ru-RU"/>
              </w:rPr>
              <w:t>пользо</w:t>
            </w:r>
            <w:r w:rsidRPr="00455084">
              <w:rPr>
                <w:sz w:val="24"/>
                <w:lang w:val="ru-RU"/>
              </w:rPr>
              <w:t>вать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знания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по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финансовой</w:t>
            </w:r>
            <w:r w:rsidRPr="00455084">
              <w:rPr>
                <w:spacing w:val="-57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грамотности</w:t>
            </w:r>
            <w:r w:rsidRPr="00455084">
              <w:rPr>
                <w:spacing w:val="13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в</w:t>
            </w:r>
            <w:r w:rsidRPr="00455084">
              <w:rPr>
                <w:spacing w:val="1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ра</w:t>
            </w:r>
            <w:r w:rsidRPr="00455084">
              <w:rPr>
                <w:sz w:val="24"/>
                <w:lang w:val="ru-RU"/>
              </w:rPr>
              <w:t>з</w:t>
            </w:r>
            <w:r w:rsidRPr="00455084">
              <w:rPr>
                <w:sz w:val="24"/>
                <w:lang w:val="ru-RU"/>
              </w:rPr>
              <w:t>личных</w:t>
            </w:r>
            <w:r>
              <w:rPr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жизненных</w:t>
            </w:r>
            <w:r w:rsidRPr="00455084">
              <w:rPr>
                <w:spacing w:val="-3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ситуациях</w:t>
            </w:r>
          </w:p>
        </w:tc>
        <w:tc>
          <w:tcPr>
            <w:tcW w:w="4021" w:type="dxa"/>
            <w:shd w:val="clear" w:color="auto" w:fill="auto"/>
          </w:tcPr>
          <w:p w:rsidR="00455084" w:rsidRPr="00455084" w:rsidRDefault="00455084" w:rsidP="00030CDC">
            <w:pPr>
              <w:pStyle w:val="TableParagraph"/>
              <w:ind w:left="109" w:right="179"/>
              <w:rPr>
                <w:lang w:val="ru-RU"/>
              </w:rPr>
            </w:pPr>
            <w:r w:rsidRPr="00455084">
              <w:rPr>
                <w:lang w:val="ru-RU"/>
              </w:rPr>
              <w:lastRenderedPageBreak/>
              <w:t>-определять актуальность нормати</w:t>
            </w:r>
            <w:r w:rsidRPr="00455084">
              <w:rPr>
                <w:lang w:val="ru-RU"/>
              </w:rPr>
              <w:t>в</w:t>
            </w:r>
            <w:r>
              <w:rPr>
                <w:lang w:val="ru-RU"/>
              </w:rPr>
              <w:lastRenderedPageBreak/>
              <w:t>но-пра</w:t>
            </w:r>
            <w:r w:rsidRPr="00455084">
              <w:rPr>
                <w:lang w:val="ru-RU"/>
              </w:rPr>
              <w:t>вовой документации в пр</w:t>
            </w:r>
            <w:r w:rsidRPr="00455084">
              <w:rPr>
                <w:lang w:val="ru-RU"/>
              </w:rPr>
              <w:t>о</w:t>
            </w:r>
            <w:r w:rsidRPr="00455084">
              <w:rPr>
                <w:lang w:val="ru-RU"/>
              </w:rPr>
              <w:t>фессиональной</w:t>
            </w:r>
            <w:r w:rsidRPr="00455084">
              <w:rPr>
                <w:spacing w:val="1"/>
                <w:lang w:val="ru-RU"/>
              </w:rPr>
              <w:t xml:space="preserve"> </w:t>
            </w:r>
            <w:r w:rsidRPr="00455084">
              <w:rPr>
                <w:lang w:val="ru-RU"/>
              </w:rPr>
              <w:t>деятельности;</w:t>
            </w:r>
          </w:p>
          <w:p w:rsidR="00455084" w:rsidRPr="00455084" w:rsidRDefault="00455084" w:rsidP="00030CDC">
            <w:pPr>
              <w:pStyle w:val="TableParagraph"/>
              <w:ind w:left="109" w:right="168"/>
              <w:rPr>
                <w:lang w:val="ru-RU"/>
              </w:rPr>
            </w:pPr>
            <w:r w:rsidRPr="00455084">
              <w:rPr>
                <w:lang w:val="ru-RU"/>
              </w:rPr>
              <w:t>-приме</w:t>
            </w:r>
            <w:r>
              <w:rPr>
                <w:lang w:val="ru-RU"/>
              </w:rPr>
              <w:t>нять современную научную профес</w:t>
            </w:r>
            <w:r w:rsidRPr="00455084">
              <w:rPr>
                <w:lang w:val="ru-RU"/>
              </w:rPr>
              <w:t>сиональную</w:t>
            </w:r>
            <w:r w:rsidRPr="00455084">
              <w:rPr>
                <w:spacing w:val="-1"/>
                <w:lang w:val="ru-RU"/>
              </w:rPr>
              <w:t xml:space="preserve"> </w:t>
            </w:r>
            <w:r w:rsidRPr="00455084">
              <w:rPr>
                <w:lang w:val="ru-RU"/>
              </w:rPr>
              <w:t>терминол</w:t>
            </w:r>
            <w:r w:rsidRPr="00455084">
              <w:rPr>
                <w:lang w:val="ru-RU"/>
              </w:rPr>
              <w:t>о</w:t>
            </w:r>
            <w:r w:rsidRPr="00455084">
              <w:rPr>
                <w:lang w:val="ru-RU"/>
              </w:rPr>
              <w:t>гию;</w:t>
            </w:r>
          </w:p>
          <w:p w:rsidR="00455084" w:rsidRPr="00455084" w:rsidRDefault="00455084" w:rsidP="00030CDC">
            <w:pPr>
              <w:pStyle w:val="TableParagraph"/>
              <w:ind w:left="109" w:right="143"/>
              <w:rPr>
                <w:lang w:val="ru-RU"/>
              </w:rPr>
            </w:pPr>
            <w:r w:rsidRPr="00455084">
              <w:rPr>
                <w:lang w:val="ru-RU"/>
              </w:rPr>
              <w:t>-определять и выстраивать траект</w:t>
            </w:r>
            <w:r w:rsidRPr="00455084">
              <w:rPr>
                <w:lang w:val="ru-RU"/>
              </w:rPr>
              <w:t>о</w:t>
            </w:r>
            <w:r>
              <w:rPr>
                <w:lang w:val="ru-RU"/>
              </w:rPr>
              <w:t xml:space="preserve">рии </w:t>
            </w:r>
            <w:proofErr w:type="gramStart"/>
            <w:r w:rsidRPr="00455084">
              <w:rPr>
                <w:lang w:val="ru-RU"/>
              </w:rPr>
              <w:t>про</w:t>
            </w:r>
            <w:r w:rsidRPr="00455084">
              <w:rPr>
                <w:spacing w:val="-52"/>
                <w:lang w:val="ru-RU"/>
              </w:rPr>
              <w:t xml:space="preserve"> </w:t>
            </w:r>
            <w:proofErr w:type="spellStart"/>
            <w:r w:rsidRPr="00455084">
              <w:rPr>
                <w:lang w:val="ru-RU"/>
              </w:rPr>
              <w:t>фессион</w:t>
            </w:r>
            <w:r w:rsidRPr="00455084">
              <w:rPr>
                <w:lang w:val="ru-RU"/>
              </w:rPr>
              <w:t>ального</w:t>
            </w:r>
            <w:proofErr w:type="spellEnd"/>
            <w:proofErr w:type="gramEnd"/>
            <w:r>
              <w:rPr>
                <w:lang w:val="ru-RU"/>
              </w:rPr>
              <w:t xml:space="preserve"> разв</w:t>
            </w:r>
            <w:r>
              <w:rPr>
                <w:lang w:val="ru-RU"/>
              </w:rPr>
              <w:t>и</w:t>
            </w:r>
            <w:r>
              <w:rPr>
                <w:lang w:val="ru-RU"/>
              </w:rPr>
              <w:t>тия и самообразова</w:t>
            </w:r>
            <w:r w:rsidRPr="00455084">
              <w:rPr>
                <w:lang w:val="ru-RU"/>
              </w:rPr>
              <w:t>ния</w:t>
            </w:r>
          </w:p>
        </w:tc>
        <w:tc>
          <w:tcPr>
            <w:tcW w:w="2391" w:type="dxa"/>
            <w:vMerge/>
            <w:shd w:val="clear" w:color="auto" w:fill="auto"/>
          </w:tcPr>
          <w:p w:rsidR="00455084" w:rsidRPr="00AD770A" w:rsidRDefault="00455084" w:rsidP="00AD770A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55084" w:rsidRPr="00AD770A" w:rsidTr="005055F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67" w:type="dxa"/>
            <w:shd w:val="clear" w:color="auto" w:fill="auto"/>
          </w:tcPr>
          <w:p w:rsidR="00455084" w:rsidRPr="00455084" w:rsidRDefault="00455084" w:rsidP="00030CDC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455084">
              <w:rPr>
                <w:sz w:val="24"/>
                <w:lang w:val="ru-RU"/>
              </w:rPr>
              <w:lastRenderedPageBreak/>
              <w:t>ОК</w:t>
            </w:r>
            <w:proofErr w:type="gramStart"/>
            <w:r w:rsidRPr="00455084">
              <w:rPr>
                <w:sz w:val="24"/>
                <w:lang w:val="ru-RU"/>
              </w:rPr>
              <w:t>4</w:t>
            </w:r>
            <w:proofErr w:type="gramEnd"/>
            <w:r w:rsidRPr="00455084">
              <w:rPr>
                <w:sz w:val="24"/>
                <w:lang w:val="ru-RU"/>
              </w:rPr>
              <w:t xml:space="preserve"> Эффективно вз</w:t>
            </w:r>
            <w:r w:rsidRPr="00455084">
              <w:rPr>
                <w:sz w:val="24"/>
                <w:lang w:val="ru-RU"/>
              </w:rPr>
              <w:t>а</w:t>
            </w:r>
            <w:r>
              <w:rPr>
                <w:sz w:val="24"/>
                <w:lang w:val="ru-RU"/>
              </w:rPr>
              <w:t>имодей</w:t>
            </w:r>
            <w:r w:rsidRPr="00455084">
              <w:rPr>
                <w:sz w:val="24"/>
                <w:lang w:val="ru-RU"/>
              </w:rPr>
              <w:t>ствовать</w:t>
            </w:r>
            <w:r w:rsidRPr="00455084">
              <w:rPr>
                <w:spacing w:val="-6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и</w:t>
            </w:r>
            <w:r w:rsidRPr="00455084">
              <w:rPr>
                <w:spacing w:val="-7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р</w:t>
            </w:r>
            <w:r w:rsidRPr="00455084">
              <w:rPr>
                <w:sz w:val="24"/>
                <w:lang w:val="ru-RU"/>
              </w:rPr>
              <w:t>а</w:t>
            </w:r>
            <w:r w:rsidRPr="00455084">
              <w:rPr>
                <w:sz w:val="24"/>
                <w:lang w:val="ru-RU"/>
              </w:rPr>
              <w:t>ботать</w:t>
            </w:r>
            <w:r w:rsidRPr="00455084">
              <w:rPr>
                <w:spacing w:val="-6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в</w:t>
            </w:r>
            <w:r w:rsidRPr="00455084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коллек</w:t>
            </w:r>
            <w:r w:rsidRPr="00455084">
              <w:rPr>
                <w:sz w:val="24"/>
                <w:lang w:val="ru-RU"/>
              </w:rPr>
              <w:t>тиве</w:t>
            </w:r>
            <w:r w:rsidRPr="00455084">
              <w:rPr>
                <w:spacing w:val="-3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и к</w:t>
            </w:r>
            <w:r w:rsidRPr="00455084">
              <w:rPr>
                <w:sz w:val="24"/>
                <w:lang w:val="ru-RU"/>
              </w:rPr>
              <w:t>о</w:t>
            </w:r>
            <w:r w:rsidRPr="00455084">
              <w:rPr>
                <w:sz w:val="24"/>
                <w:lang w:val="ru-RU"/>
              </w:rPr>
              <w:t>манде</w:t>
            </w:r>
          </w:p>
        </w:tc>
        <w:tc>
          <w:tcPr>
            <w:tcW w:w="4021" w:type="dxa"/>
            <w:shd w:val="clear" w:color="auto" w:fill="auto"/>
          </w:tcPr>
          <w:p w:rsidR="00455084" w:rsidRPr="00455084" w:rsidRDefault="00455084" w:rsidP="00030CDC">
            <w:pPr>
              <w:pStyle w:val="TableParagraph"/>
              <w:spacing w:line="242" w:lineRule="auto"/>
              <w:ind w:left="109" w:right="363"/>
              <w:rPr>
                <w:lang w:val="ru-RU"/>
              </w:rPr>
            </w:pPr>
            <w:r w:rsidRPr="00455084">
              <w:rPr>
                <w:lang w:val="ru-RU"/>
              </w:rPr>
              <w:t>-организовывать работу коллект</w:t>
            </w:r>
            <w:r w:rsidRPr="00455084">
              <w:rPr>
                <w:lang w:val="ru-RU"/>
              </w:rPr>
              <w:t>и</w:t>
            </w:r>
            <w:r w:rsidRPr="00455084">
              <w:rPr>
                <w:lang w:val="ru-RU"/>
              </w:rPr>
              <w:t>ва и к</w:t>
            </w:r>
            <w:proofErr w:type="gramStart"/>
            <w:r w:rsidRPr="00455084">
              <w:rPr>
                <w:lang w:val="ru-RU"/>
              </w:rPr>
              <w:t>о-</w:t>
            </w:r>
            <w:proofErr w:type="gramEnd"/>
            <w:r w:rsidRPr="00455084">
              <w:rPr>
                <w:spacing w:val="-52"/>
                <w:lang w:val="ru-RU"/>
              </w:rPr>
              <w:t xml:space="preserve"> </w:t>
            </w:r>
            <w:r w:rsidRPr="00455084">
              <w:rPr>
                <w:lang w:val="ru-RU"/>
              </w:rPr>
              <w:t>манды;</w:t>
            </w:r>
          </w:p>
          <w:p w:rsidR="00455084" w:rsidRPr="00455084" w:rsidRDefault="00455084" w:rsidP="00455084">
            <w:pPr>
              <w:pStyle w:val="TableParagraph"/>
              <w:spacing w:line="249" w:lineRule="exact"/>
              <w:ind w:left="109"/>
              <w:rPr>
                <w:lang w:val="ru-RU"/>
              </w:rPr>
            </w:pPr>
            <w:r w:rsidRPr="00455084">
              <w:rPr>
                <w:lang w:val="ru-RU"/>
              </w:rPr>
              <w:t>-взаимодействовать</w:t>
            </w:r>
            <w:r w:rsidRPr="00455084">
              <w:rPr>
                <w:spacing w:val="-2"/>
                <w:lang w:val="ru-RU"/>
              </w:rPr>
              <w:t xml:space="preserve"> </w:t>
            </w:r>
            <w:r w:rsidRPr="00455084">
              <w:rPr>
                <w:lang w:val="ru-RU"/>
              </w:rPr>
              <w:t>с</w:t>
            </w:r>
            <w:r w:rsidRPr="00455084">
              <w:rPr>
                <w:spacing w:val="-2"/>
                <w:lang w:val="ru-RU"/>
              </w:rPr>
              <w:t xml:space="preserve"> </w:t>
            </w:r>
            <w:r w:rsidRPr="00455084">
              <w:rPr>
                <w:lang w:val="ru-RU"/>
              </w:rPr>
              <w:t>коллегами,</w:t>
            </w:r>
            <w:r w:rsidRPr="00455084">
              <w:rPr>
                <w:spacing w:val="-5"/>
                <w:lang w:val="ru-RU"/>
              </w:rPr>
              <w:t xml:space="preserve"> </w:t>
            </w:r>
            <w:r w:rsidRPr="00455084">
              <w:rPr>
                <w:lang w:val="ru-RU"/>
              </w:rPr>
              <w:t>рук</w:t>
            </w:r>
            <w:r w:rsidRPr="00455084">
              <w:rPr>
                <w:lang w:val="ru-RU"/>
              </w:rPr>
              <w:t>о</w:t>
            </w:r>
            <w:r>
              <w:rPr>
                <w:lang w:val="ru-RU"/>
              </w:rPr>
              <w:t>вод</w:t>
            </w:r>
            <w:r w:rsidRPr="00455084">
              <w:rPr>
                <w:lang w:val="ru-RU"/>
              </w:rPr>
              <w:t>ством, клиентами в ходе професс</w:t>
            </w:r>
            <w:r w:rsidRPr="00455084">
              <w:rPr>
                <w:lang w:val="ru-RU"/>
              </w:rPr>
              <w:t>и</w:t>
            </w:r>
            <w:r w:rsidRPr="00455084">
              <w:rPr>
                <w:lang w:val="ru-RU"/>
              </w:rPr>
              <w:t>ональной</w:t>
            </w:r>
            <w:r w:rsidRPr="00455084">
              <w:rPr>
                <w:spacing w:val="-52"/>
                <w:lang w:val="ru-RU"/>
              </w:rPr>
              <w:t xml:space="preserve"> </w:t>
            </w:r>
            <w:r w:rsidRPr="00455084">
              <w:rPr>
                <w:lang w:val="ru-RU"/>
              </w:rPr>
              <w:t>деятельности</w:t>
            </w:r>
          </w:p>
        </w:tc>
        <w:tc>
          <w:tcPr>
            <w:tcW w:w="2391" w:type="dxa"/>
            <w:vMerge/>
            <w:shd w:val="clear" w:color="auto" w:fill="auto"/>
          </w:tcPr>
          <w:p w:rsidR="00455084" w:rsidRPr="00AD770A" w:rsidRDefault="00455084" w:rsidP="00AD770A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55084" w:rsidRPr="00AD770A" w:rsidTr="005055F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67" w:type="dxa"/>
            <w:shd w:val="clear" w:color="auto" w:fill="auto"/>
          </w:tcPr>
          <w:p w:rsidR="00455084" w:rsidRPr="00455084" w:rsidRDefault="00455084" w:rsidP="00455084">
            <w:pPr>
              <w:widowControl w:val="0"/>
              <w:autoSpaceDE w:val="0"/>
              <w:autoSpaceDN w:val="0"/>
              <w:spacing w:after="0" w:line="240" w:lineRule="auto"/>
              <w:ind w:left="108" w:right="92"/>
              <w:rPr>
                <w:rFonts w:ascii="Times New Roman" w:hAnsi="Times New Roman"/>
                <w:sz w:val="24"/>
                <w:lang w:eastAsia="en-US"/>
              </w:rPr>
            </w:pPr>
            <w:r w:rsidRPr="00455084">
              <w:rPr>
                <w:rFonts w:ascii="Times New Roman" w:hAnsi="Times New Roman"/>
                <w:sz w:val="24"/>
                <w:lang w:eastAsia="en-US"/>
              </w:rPr>
              <w:t>ОК5</w:t>
            </w:r>
            <w:proofErr w:type="gramStart"/>
            <w:r w:rsidRPr="00455084">
              <w:rPr>
                <w:rFonts w:ascii="Times New Roman" w:hAnsi="Times New Roman"/>
                <w:spacing w:val="8"/>
                <w:sz w:val="24"/>
                <w:lang w:eastAsia="en-US"/>
              </w:rPr>
              <w:t xml:space="preserve"> </w:t>
            </w:r>
            <w:r w:rsidRPr="00455084">
              <w:rPr>
                <w:rFonts w:ascii="Times New Roman" w:hAnsi="Times New Roman"/>
                <w:sz w:val="24"/>
                <w:lang w:eastAsia="en-US"/>
              </w:rPr>
              <w:t>О</w:t>
            </w:r>
            <w:proofErr w:type="gramEnd"/>
            <w:r w:rsidRPr="00455084">
              <w:rPr>
                <w:rFonts w:ascii="Times New Roman" w:hAnsi="Times New Roman"/>
                <w:sz w:val="24"/>
                <w:lang w:eastAsia="en-US"/>
              </w:rPr>
              <w:t>существлять</w:t>
            </w:r>
            <w:r w:rsidRPr="00455084">
              <w:rPr>
                <w:rFonts w:ascii="Times New Roman" w:hAnsi="Times New Roman"/>
                <w:spacing w:val="10"/>
                <w:sz w:val="24"/>
                <w:lang w:eastAsia="en-US"/>
              </w:rPr>
              <w:t xml:space="preserve"> </w:t>
            </w:r>
            <w:r w:rsidRPr="00455084">
              <w:rPr>
                <w:rFonts w:ascii="Times New Roman" w:hAnsi="Times New Roman"/>
                <w:sz w:val="24"/>
                <w:lang w:eastAsia="en-US"/>
              </w:rPr>
              <w:t>устную</w:t>
            </w:r>
            <w:r w:rsidRPr="00455084">
              <w:rPr>
                <w:rFonts w:ascii="Times New Roman" w:hAnsi="Times New Roman"/>
                <w:spacing w:val="7"/>
                <w:sz w:val="24"/>
                <w:lang w:eastAsia="en-US"/>
              </w:rPr>
              <w:t xml:space="preserve"> </w:t>
            </w:r>
            <w:r w:rsidRPr="00455084">
              <w:rPr>
                <w:rFonts w:ascii="Times New Roman" w:hAnsi="Times New Roman"/>
                <w:sz w:val="24"/>
                <w:lang w:eastAsia="en-US"/>
              </w:rPr>
              <w:t>и</w:t>
            </w:r>
            <w:r w:rsidRPr="00455084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455084">
              <w:rPr>
                <w:rFonts w:ascii="Times New Roman" w:hAnsi="Times New Roman"/>
                <w:sz w:val="24"/>
                <w:lang w:eastAsia="en-US"/>
              </w:rPr>
              <w:t>письменную</w:t>
            </w:r>
            <w:r w:rsidRPr="00455084">
              <w:rPr>
                <w:rFonts w:ascii="Times New Roman" w:hAnsi="Times New Roman"/>
                <w:spacing w:val="85"/>
                <w:sz w:val="24"/>
                <w:lang w:eastAsia="en-US"/>
              </w:rPr>
              <w:t xml:space="preserve"> </w:t>
            </w:r>
            <w:r w:rsidRPr="00455084">
              <w:rPr>
                <w:rFonts w:ascii="Times New Roman" w:hAnsi="Times New Roman"/>
                <w:sz w:val="24"/>
                <w:lang w:eastAsia="en-US"/>
              </w:rPr>
              <w:t>ко</w:t>
            </w:r>
            <w:r w:rsidRPr="00455084">
              <w:rPr>
                <w:rFonts w:ascii="Times New Roman" w:hAnsi="Times New Roman"/>
                <w:sz w:val="24"/>
                <w:lang w:eastAsia="en-US"/>
              </w:rPr>
              <w:t>м</w:t>
            </w:r>
            <w:r w:rsidRPr="00455084">
              <w:rPr>
                <w:rFonts w:ascii="Times New Roman" w:hAnsi="Times New Roman"/>
                <w:sz w:val="24"/>
                <w:lang w:eastAsia="en-US"/>
              </w:rPr>
              <w:t>муникацию</w:t>
            </w:r>
          </w:p>
          <w:p w:rsidR="00455084" w:rsidRPr="00AD770A" w:rsidRDefault="00455084" w:rsidP="00455084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на</w:t>
            </w:r>
            <w:r>
              <w:rPr>
                <w:rFonts w:ascii="Times New Roman" w:hAnsi="Times New Roman"/>
                <w:sz w:val="24"/>
                <w:lang w:eastAsia="en-US"/>
              </w:rPr>
              <w:tab/>
              <w:t xml:space="preserve">государственном </w:t>
            </w:r>
            <w:r w:rsidRPr="00455084">
              <w:rPr>
                <w:rFonts w:ascii="Times New Roman" w:hAnsi="Times New Roman"/>
                <w:spacing w:val="-1"/>
                <w:sz w:val="24"/>
                <w:lang w:eastAsia="en-US"/>
              </w:rPr>
              <w:t>языке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455084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455084">
              <w:rPr>
                <w:rFonts w:ascii="Times New Roman" w:hAnsi="Times New Roman"/>
                <w:sz w:val="24"/>
                <w:lang w:eastAsia="en-US"/>
              </w:rPr>
              <w:t>Российской</w:t>
            </w:r>
            <w:r w:rsidRPr="00455084">
              <w:rPr>
                <w:rFonts w:ascii="Times New Roman" w:hAnsi="Times New Roman"/>
                <w:sz w:val="24"/>
                <w:lang w:eastAsia="en-US"/>
              </w:rPr>
              <w:tab/>
              <w:t>Ф</w:t>
            </w:r>
            <w:r w:rsidRPr="00455084">
              <w:rPr>
                <w:rFonts w:ascii="Times New Roman" w:hAnsi="Times New Roman"/>
                <w:sz w:val="24"/>
                <w:lang w:eastAsia="en-US"/>
              </w:rPr>
              <w:t>е</w:t>
            </w:r>
            <w:r w:rsidRPr="00455084">
              <w:rPr>
                <w:rFonts w:ascii="Times New Roman" w:hAnsi="Times New Roman"/>
                <w:sz w:val="24"/>
                <w:lang w:eastAsia="en-US"/>
              </w:rPr>
              <w:t>дерации</w:t>
            </w:r>
            <w:r w:rsidRPr="00455084">
              <w:rPr>
                <w:rFonts w:ascii="Times New Roman" w:hAnsi="Times New Roman"/>
                <w:sz w:val="24"/>
                <w:lang w:eastAsia="en-US"/>
              </w:rPr>
              <w:tab/>
            </w:r>
            <w:r w:rsidRPr="00455084">
              <w:rPr>
                <w:rFonts w:ascii="Times New Roman" w:hAnsi="Times New Roman"/>
                <w:spacing w:val="-5"/>
                <w:sz w:val="24"/>
                <w:lang w:eastAsia="en-US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учетом особенностей </w:t>
            </w:r>
            <w:proofErr w:type="spellStart"/>
            <w:proofErr w:type="gramStart"/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>соци-</w:t>
            </w:r>
            <w:r w:rsidRPr="00455084">
              <w:rPr>
                <w:rFonts w:ascii="Times New Roman" w:hAnsi="Times New Roman"/>
                <w:spacing w:val="-5"/>
                <w:sz w:val="24"/>
                <w:lang w:eastAsia="en-US"/>
              </w:rPr>
              <w:t>ал</w:t>
            </w:r>
            <w:r w:rsidRPr="00455084">
              <w:rPr>
                <w:rFonts w:ascii="Times New Roman" w:hAnsi="Times New Roman"/>
                <w:spacing w:val="-5"/>
                <w:sz w:val="24"/>
                <w:lang w:eastAsia="en-US"/>
              </w:rPr>
              <w:t>ь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и культурного кон</w:t>
            </w:r>
            <w:r w:rsidRPr="00455084">
              <w:rPr>
                <w:rFonts w:ascii="Times New Roman" w:hAnsi="Times New Roman"/>
                <w:spacing w:val="-5"/>
                <w:sz w:val="24"/>
                <w:lang w:eastAsia="en-US"/>
              </w:rPr>
              <w:t>текста</w:t>
            </w:r>
          </w:p>
        </w:tc>
        <w:tc>
          <w:tcPr>
            <w:tcW w:w="4021" w:type="dxa"/>
            <w:shd w:val="clear" w:color="auto" w:fill="auto"/>
          </w:tcPr>
          <w:p w:rsidR="00455084" w:rsidRDefault="00455084" w:rsidP="00AD770A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55084">
              <w:rPr>
                <w:rFonts w:ascii="Times New Roman" w:hAnsi="Times New Roman"/>
                <w:sz w:val="24"/>
                <w:szCs w:val="24"/>
              </w:rPr>
              <w:t>-грамот</w:t>
            </w:r>
            <w:r>
              <w:rPr>
                <w:rFonts w:ascii="Times New Roman" w:hAnsi="Times New Roman"/>
                <w:sz w:val="24"/>
                <w:szCs w:val="24"/>
              </w:rPr>
              <w:t>но излагать свои мысли и оформ</w:t>
            </w:r>
            <w:r w:rsidRPr="00455084">
              <w:rPr>
                <w:rFonts w:ascii="Times New Roman" w:hAnsi="Times New Roman"/>
                <w:sz w:val="24"/>
                <w:szCs w:val="24"/>
              </w:rPr>
              <w:t>лять документы по професс</w:t>
            </w:r>
            <w:r w:rsidRPr="00455084">
              <w:rPr>
                <w:rFonts w:ascii="Times New Roman" w:hAnsi="Times New Roman"/>
                <w:sz w:val="24"/>
                <w:szCs w:val="24"/>
              </w:rPr>
              <w:t>и</w:t>
            </w:r>
            <w:r w:rsidRPr="00455084">
              <w:rPr>
                <w:rFonts w:ascii="Times New Roman" w:hAnsi="Times New Roman"/>
                <w:sz w:val="24"/>
                <w:szCs w:val="24"/>
              </w:rPr>
              <w:t>ональной тем</w:t>
            </w:r>
            <w:proofErr w:type="gramStart"/>
            <w:r w:rsidRPr="00455084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455084">
              <w:rPr>
                <w:rFonts w:ascii="Times New Roman" w:hAnsi="Times New Roman"/>
                <w:sz w:val="24"/>
                <w:szCs w:val="24"/>
              </w:rPr>
              <w:t xml:space="preserve"> тике на госуда</w:t>
            </w:r>
            <w:r w:rsidRPr="00455084">
              <w:rPr>
                <w:rFonts w:ascii="Times New Roman" w:hAnsi="Times New Roman"/>
                <w:sz w:val="24"/>
                <w:szCs w:val="24"/>
              </w:rPr>
              <w:t>р</w:t>
            </w:r>
            <w:r w:rsidRPr="00455084">
              <w:rPr>
                <w:rFonts w:ascii="Times New Roman" w:hAnsi="Times New Roman"/>
                <w:sz w:val="24"/>
                <w:szCs w:val="24"/>
              </w:rPr>
              <w:t>ственном языке,</w:t>
            </w:r>
          </w:p>
          <w:p w:rsidR="00455084" w:rsidRPr="00AD770A" w:rsidRDefault="00455084" w:rsidP="00AD770A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55084">
              <w:rPr>
                <w:rFonts w:ascii="Times New Roman" w:hAnsi="Times New Roman"/>
                <w:sz w:val="24"/>
                <w:szCs w:val="24"/>
              </w:rPr>
              <w:t>- проявлять толерантность в рабочем ко</w:t>
            </w:r>
            <w:proofErr w:type="gramStart"/>
            <w:r w:rsidRPr="00455084">
              <w:rPr>
                <w:rFonts w:ascii="Times New Roman" w:hAnsi="Times New Roman"/>
                <w:sz w:val="24"/>
                <w:szCs w:val="24"/>
              </w:rPr>
              <w:t>л-</w:t>
            </w:r>
            <w:proofErr w:type="gramEnd"/>
            <w:r w:rsidRPr="0045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55084">
              <w:rPr>
                <w:rFonts w:ascii="Times New Roman" w:hAnsi="Times New Roman"/>
                <w:sz w:val="24"/>
                <w:szCs w:val="24"/>
              </w:rPr>
              <w:t>лективе</w:t>
            </w:r>
            <w:proofErr w:type="spellEnd"/>
          </w:p>
        </w:tc>
        <w:tc>
          <w:tcPr>
            <w:tcW w:w="2391" w:type="dxa"/>
            <w:vMerge/>
            <w:shd w:val="clear" w:color="auto" w:fill="auto"/>
          </w:tcPr>
          <w:p w:rsidR="00455084" w:rsidRPr="00AD770A" w:rsidRDefault="00455084" w:rsidP="00AD770A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55084" w:rsidRPr="00AD770A" w:rsidTr="005055F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67" w:type="dxa"/>
            <w:shd w:val="clear" w:color="auto" w:fill="auto"/>
          </w:tcPr>
          <w:p w:rsidR="00455084" w:rsidRPr="00455084" w:rsidRDefault="00455084" w:rsidP="00455084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455084">
              <w:rPr>
                <w:sz w:val="24"/>
                <w:lang w:val="ru-RU"/>
              </w:rPr>
              <w:t>ОК6 Проявлять гра</w:t>
            </w:r>
            <w:r w:rsidRPr="00455084">
              <w:rPr>
                <w:sz w:val="24"/>
                <w:lang w:val="ru-RU"/>
              </w:rPr>
              <w:t>ж</w:t>
            </w:r>
            <w:r w:rsidRPr="00455084">
              <w:rPr>
                <w:sz w:val="24"/>
                <w:lang w:val="ru-RU"/>
              </w:rPr>
              <w:t>данск</w:t>
            </w:r>
            <w:proofErr w:type="gramStart"/>
            <w:r w:rsidRPr="00455084">
              <w:rPr>
                <w:sz w:val="24"/>
                <w:lang w:val="ru-RU"/>
              </w:rPr>
              <w:t>о-</w:t>
            </w:r>
            <w:proofErr w:type="gramEnd"/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патриотич</w:t>
            </w:r>
            <w:r w:rsidRPr="00455084">
              <w:rPr>
                <w:sz w:val="24"/>
                <w:lang w:val="ru-RU"/>
              </w:rPr>
              <w:t>е</w:t>
            </w:r>
            <w:r w:rsidRPr="00455084">
              <w:rPr>
                <w:sz w:val="24"/>
                <w:lang w:val="ru-RU"/>
              </w:rPr>
              <w:t>скую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позицию,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демо</w:t>
            </w:r>
            <w:r w:rsidRPr="00455084">
              <w:rPr>
                <w:sz w:val="24"/>
                <w:lang w:val="ru-RU"/>
              </w:rPr>
              <w:t>н</w:t>
            </w:r>
            <w:r w:rsidRPr="00455084">
              <w:rPr>
                <w:sz w:val="24"/>
                <w:lang w:val="ru-RU"/>
              </w:rPr>
              <w:t>стрировать осозна</w:t>
            </w:r>
            <w:r w:rsidRPr="00455084">
              <w:rPr>
                <w:sz w:val="24"/>
                <w:lang w:val="ru-RU"/>
              </w:rPr>
              <w:t>н</w:t>
            </w:r>
            <w:r w:rsidRPr="00455084">
              <w:rPr>
                <w:sz w:val="24"/>
                <w:lang w:val="ru-RU"/>
              </w:rPr>
              <w:t>ное</w:t>
            </w:r>
            <w:r w:rsidRPr="00455084">
              <w:rPr>
                <w:spacing w:val="-57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поведение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на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о</w:t>
            </w:r>
            <w:r w:rsidRPr="00455084">
              <w:rPr>
                <w:sz w:val="24"/>
                <w:lang w:val="ru-RU"/>
              </w:rPr>
              <w:t>с</w:t>
            </w:r>
            <w:r w:rsidRPr="00455084">
              <w:rPr>
                <w:sz w:val="24"/>
                <w:lang w:val="ru-RU"/>
              </w:rPr>
              <w:t>нове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тради</w:t>
            </w:r>
            <w:r w:rsidRPr="00455084">
              <w:rPr>
                <w:sz w:val="24"/>
                <w:lang w:val="ru-RU"/>
              </w:rPr>
              <w:t>ционных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общечеловеческих</w:t>
            </w:r>
            <w:r w:rsidRPr="0045508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ценностей, в том чи</w:t>
            </w:r>
            <w:r>
              <w:rPr>
                <w:sz w:val="24"/>
                <w:lang w:val="ru-RU"/>
              </w:rPr>
              <w:t>с</w:t>
            </w:r>
            <w:r>
              <w:rPr>
                <w:sz w:val="24"/>
                <w:lang w:val="ru-RU"/>
              </w:rPr>
              <w:t>ле с уче</w:t>
            </w:r>
            <w:r w:rsidRPr="00455084">
              <w:rPr>
                <w:sz w:val="24"/>
                <w:lang w:val="ru-RU"/>
              </w:rPr>
              <w:t>том гармон</w:t>
            </w:r>
            <w:r w:rsidRPr="00455084">
              <w:rPr>
                <w:sz w:val="24"/>
                <w:lang w:val="ru-RU"/>
              </w:rPr>
              <w:t>и</w:t>
            </w:r>
            <w:r w:rsidRPr="00455084">
              <w:rPr>
                <w:sz w:val="24"/>
                <w:lang w:val="ru-RU"/>
              </w:rPr>
              <w:t xml:space="preserve">зации </w:t>
            </w:r>
            <w:proofErr w:type="spellStart"/>
            <w:r w:rsidRPr="00455084">
              <w:rPr>
                <w:sz w:val="24"/>
                <w:lang w:val="ru-RU"/>
              </w:rPr>
              <w:t>межнаци</w:t>
            </w:r>
            <w:proofErr w:type="spellEnd"/>
            <w:r w:rsidRPr="00455084">
              <w:rPr>
                <w:sz w:val="24"/>
                <w:lang w:val="ru-RU"/>
              </w:rPr>
              <w:t>-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455084">
              <w:rPr>
                <w:sz w:val="24"/>
                <w:lang w:val="ru-RU"/>
              </w:rPr>
              <w:t>ональных</w:t>
            </w:r>
            <w:proofErr w:type="spellEnd"/>
            <w:r w:rsidRPr="00455084">
              <w:rPr>
                <w:sz w:val="24"/>
                <w:lang w:val="ru-RU"/>
              </w:rPr>
              <w:t xml:space="preserve"> и межрел</w:t>
            </w:r>
            <w:r w:rsidRPr="00455084">
              <w:rPr>
                <w:sz w:val="24"/>
                <w:lang w:val="ru-RU"/>
              </w:rPr>
              <w:t>и</w:t>
            </w:r>
            <w:r w:rsidRPr="00455084">
              <w:rPr>
                <w:sz w:val="24"/>
                <w:lang w:val="ru-RU"/>
              </w:rPr>
              <w:t>гиозных</w:t>
            </w:r>
            <w:r w:rsidRPr="00455084">
              <w:rPr>
                <w:spacing w:val="-57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о</w:t>
            </w:r>
            <w:r w:rsidRPr="00455084">
              <w:rPr>
                <w:sz w:val="24"/>
                <w:lang w:val="ru-RU"/>
              </w:rPr>
              <w:t>т</w:t>
            </w:r>
            <w:r w:rsidRPr="00455084">
              <w:rPr>
                <w:sz w:val="24"/>
                <w:lang w:val="ru-RU"/>
              </w:rPr>
              <w:t>ношений,</w:t>
            </w:r>
            <w:r w:rsidRPr="00455084">
              <w:rPr>
                <w:spacing w:val="34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применять</w:t>
            </w:r>
            <w:r w:rsidRPr="00455084">
              <w:rPr>
                <w:spacing w:val="3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стан</w:t>
            </w:r>
            <w:r w:rsidRPr="00455084">
              <w:rPr>
                <w:sz w:val="24"/>
                <w:lang w:val="ru-RU"/>
              </w:rPr>
              <w:t>дарты</w:t>
            </w:r>
            <w:r w:rsidRPr="00455084">
              <w:rPr>
                <w:spacing w:val="-4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антикоррупционного</w:t>
            </w:r>
          </w:p>
        </w:tc>
        <w:tc>
          <w:tcPr>
            <w:tcW w:w="4021" w:type="dxa"/>
            <w:shd w:val="clear" w:color="auto" w:fill="auto"/>
          </w:tcPr>
          <w:p w:rsidR="00455084" w:rsidRPr="00455084" w:rsidRDefault="00455084" w:rsidP="00030CDC">
            <w:pPr>
              <w:pStyle w:val="TableParagraph"/>
              <w:spacing w:line="242" w:lineRule="auto"/>
              <w:ind w:left="109" w:right="410"/>
              <w:rPr>
                <w:lang w:val="ru-RU"/>
              </w:rPr>
            </w:pPr>
            <w:r w:rsidRPr="00455084">
              <w:rPr>
                <w:lang w:val="ru-RU"/>
              </w:rPr>
              <w:t>-описывать значимость своей профессии</w:t>
            </w:r>
            <w:r w:rsidRPr="00455084">
              <w:rPr>
                <w:spacing w:val="-52"/>
                <w:lang w:val="ru-RU"/>
              </w:rPr>
              <w:t xml:space="preserve"> </w:t>
            </w:r>
            <w:r w:rsidRPr="00455084">
              <w:rPr>
                <w:lang w:val="ru-RU"/>
              </w:rPr>
              <w:t>(специальности)</w:t>
            </w:r>
          </w:p>
        </w:tc>
        <w:tc>
          <w:tcPr>
            <w:tcW w:w="2391" w:type="dxa"/>
            <w:vMerge/>
            <w:shd w:val="clear" w:color="auto" w:fill="auto"/>
          </w:tcPr>
          <w:p w:rsidR="00455084" w:rsidRPr="00AD770A" w:rsidRDefault="00455084" w:rsidP="00AD770A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55084" w:rsidRPr="00AD770A" w:rsidTr="005055F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67" w:type="dxa"/>
            <w:shd w:val="clear" w:color="auto" w:fill="auto"/>
          </w:tcPr>
          <w:p w:rsidR="00455084" w:rsidRPr="00455084" w:rsidRDefault="00455084" w:rsidP="00455084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ОК7 Содействовать сохране</w:t>
            </w:r>
            <w:r w:rsidRPr="00455084">
              <w:rPr>
                <w:sz w:val="24"/>
                <w:lang w:val="ru-RU"/>
              </w:rPr>
              <w:t>нию окруж</w:t>
            </w:r>
            <w:r w:rsidRPr="00455084">
              <w:rPr>
                <w:sz w:val="24"/>
                <w:lang w:val="ru-RU"/>
              </w:rPr>
              <w:t>а</w:t>
            </w:r>
            <w:r>
              <w:rPr>
                <w:sz w:val="24"/>
                <w:lang w:val="ru-RU"/>
              </w:rPr>
              <w:t>ющей среды, ре</w:t>
            </w:r>
            <w:r w:rsidRPr="00455084">
              <w:rPr>
                <w:sz w:val="24"/>
                <w:lang w:val="ru-RU"/>
              </w:rPr>
              <w:t>сурс</w:t>
            </w:r>
            <w:r w:rsidRPr="00455084">
              <w:rPr>
                <w:sz w:val="24"/>
                <w:lang w:val="ru-RU"/>
              </w:rPr>
              <w:t>о</w:t>
            </w:r>
            <w:r w:rsidRPr="00455084">
              <w:rPr>
                <w:sz w:val="24"/>
                <w:lang w:val="ru-RU"/>
              </w:rPr>
              <w:t>сбережению,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прим</w:t>
            </w:r>
            <w:proofErr w:type="gramStart"/>
            <w:r w:rsidRPr="00455084">
              <w:rPr>
                <w:sz w:val="24"/>
                <w:lang w:val="ru-RU"/>
              </w:rPr>
              <w:t>е-</w:t>
            </w:r>
            <w:proofErr w:type="gramEnd"/>
            <w:r w:rsidRPr="00455084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55084">
              <w:rPr>
                <w:sz w:val="24"/>
                <w:lang w:val="ru-RU"/>
              </w:rPr>
              <w:t>нять</w:t>
            </w:r>
            <w:proofErr w:type="spellEnd"/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знания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об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изм</w:t>
            </w:r>
            <w:r w:rsidRPr="00455084">
              <w:rPr>
                <w:sz w:val="24"/>
                <w:lang w:val="ru-RU"/>
              </w:rPr>
              <w:t>е</w:t>
            </w:r>
            <w:r w:rsidRPr="00455084">
              <w:rPr>
                <w:sz w:val="24"/>
                <w:lang w:val="ru-RU"/>
              </w:rPr>
              <w:t>нении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климата, при</w:t>
            </w:r>
            <w:r w:rsidRPr="00455084">
              <w:rPr>
                <w:sz w:val="24"/>
                <w:lang w:val="ru-RU"/>
              </w:rPr>
              <w:t>н</w:t>
            </w:r>
            <w:r>
              <w:rPr>
                <w:sz w:val="24"/>
                <w:lang w:val="ru-RU"/>
              </w:rPr>
              <w:t>ципы бережли</w:t>
            </w:r>
            <w:r w:rsidRPr="00455084">
              <w:rPr>
                <w:sz w:val="24"/>
                <w:lang w:val="ru-RU"/>
              </w:rPr>
              <w:t>вого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производства,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455084">
              <w:rPr>
                <w:sz w:val="24"/>
                <w:lang w:val="ru-RU"/>
              </w:rPr>
              <w:t>эффек</w:t>
            </w:r>
            <w:proofErr w:type="spellEnd"/>
            <w:r w:rsidRPr="00455084">
              <w:rPr>
                <w:sz w:val="24"/>
                <w:lang w:val="ru-RU"/>
              </w:rPr>
              <w:t>-</w:t>
            </w:r>
            <w:r w:rsidRPr="00455084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55084">
              <w:rPr>
                <w:sz w:val="24"/>
                <w:lang w:val="ru-RU"/>
              </w:rPr>
              <w:t>тивно</w:t>
            </w:r>
            <w:proofErr w:type="spellEnd"/>
            <w:r w:rsidRPr="00455084">
              <w:rPr>
                <w:spacing w:val="30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действ</w:t>
            </w:r>
            <w:r w:rsidRPr="00455084">
              <w:rPr>
                <w:sz w:val="24"/>
                <w:lang w:val="ru-RU"/>
              </w:rPr>
              <w:t>о</w:t>
            </w:r>
            <w:r w:rsidRPr="00455084">
              <w:rPr>
                <w:sz w:val="24"/>
                <w:lang w:val="ru-RU"/>
              </w:rPr>
              <w:t>вать</w:t>
            </w:r>
            <w:r w:rsidRPr="00455084">
              <w:rPr>
                <w:spacing w:val="3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в</w:t>
            </w:r>
            <w:r w:rsidRPr="00455084">
              <w:rPr>
                <w:spacing w:val="3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чрезвы</w:t>
            </w:r>
            <w:r w:rsidRPr="00455084">
              <w:rPr>
                <w:sz w:val="24"/>
                <w:lang w:val="ru-RU"/>
              </w:rPr>
              <w:t>чайных</w:t>
            </w:r>
            <w:r w:rsidRPr="00455084">
              <w:rPr>
                <w:spacing w:val="-2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ситу</w:t>
            </w:r>
            <w:r w:rsidRPr="00455084">
              <w:rPr>
                <w:sz w:val="24"/>
                <w:lang w:val="ru-RU"/>
              </w:rPr>
              <w:t>а</w:t>
            </w:r>
            <w:r w:rsidRPr="00455084">
              <w:rPr>
                <w:sz w:val="24"/>
                <w:lang w:val="ru-RU"/>
              </w:rPr>
              <w:lastRenderedPageBreak/>
              <w:t>циях</w:t>
            </w:r>
          </w:p>
        </w:tc>
        <w:tc>
          <w:tcPr>
            <w:tcW w:w="4021" w:type="dxa"/>
            <w:shd w:val="clear" w:color="auto" w:fill="auto"/>
          </w:tcPr>
          <w:p w:rsidR="00455084" w:rsidRPr="00455084" w:rsidRDefault="00455084" w:rsidP="00030CDC">
            <w:pPr>
              <w:pStyle w:val="TableParagraph"/>
              <w:spacing w:line="242" w:lineRule="auto"/>
              <w:ind w:left="109" w:right="211"/>
              <w:rPr>
                <w:lang w:val="ru-RU"/>
              </w:rPr>
            </w:pPr>
            <w:r w:rsidRPr="00455084">
              <w:rPr>
                <w:lang w:val="ru-RU"/>
              </w:rPr>
              <w:lastRenderedPageBreak/>
              <w:t>-соблюд</w:t>
            </w:r>
            <w:r>
              <w:rPr>
                <w:lang w:val="ru-RU"/>
              </w:rPr>
              <w:t xml:space="preserve">ать нормы экологической </w:t>
            </w:r>
            <w:proofErr w:type="gramStart"/>
            <w:r>
              <w:rPr>
                <w:lang w:val="ru-RU"/>
              </w:rPr>
              <w:t>безопас</w:t>
            </w:r>
            <w:r w:rsidRPr="00455084">
              <w:rPr>
                <w:spacing w:val="-52"/>
                <w:lang w:val="ru-RU"/>
              </w:rPr>
              <w:t xml:space="preserve"> </w:t>
            </w:r>
            <w:r w:rsidRPr="00455084">
              <w:rPr>
                <w:lang w:val="ru-RU"/>
              </w:rPr>
              <w:t>ности</w:t>
            </w:r>
            <w:proofErr w:type="gramEnd"/>
            <w:r w:rsidRPr="00455084">
              <w:rPr>
                <w:lang w:val="ru-RU"/>
              </w:rPr>
              <w:t>;</w:t>
            </w:r>
          </w:p>
          <w:p w:rsidR="00455084" w:rsidRPr="00455084" w:rsidRDefault="00455084" w:rsidP="00030CDC">
            <w:pPr>
              <w:pStyle w:val="TableParagraph"/>
              <w:ind w:left="109" w:right="137"/>
              <w:rPr>
                <w:lang w:val="ru-RU"/>
              </w:rPr>
            </w:pPr>
            <w:r w:rsidRPr="00455084">
              <w:rPr>
                <w:lang w:val="ru-RU"/>
              </w:rPr>
              <w:t>-опреде</w:t>
            </w:r>
            <w:r>
              <w:rPr>
                <w:lang w:val="ru-RU"/>
              </w:rPr>
              <w:t>лять направления ресурс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сбереже</w:t>
            </w:r>
            <w:r w:rsidRPr="00455084">
              <w:rPr>
                <w:lang w:val="ru-RU"/>
              </w:rPr>
              <w:t>ния в рамках професси</w:t>
            </w:r>
            <w:r w:rsidRPr="00455084">
              <w:rPr>
                <w:lang w:val="ru-RU"/>
              </w:rPr>
              <w:t>о</w:t>
            </w:r>
            <w:r>
              <w:rPr>
                <w:lang w:val="ru-RU"/>
              </w:rPr>
              <w:t xml:space="preserve">нальной </w:t>
            </w:r>
            <w:proofErr w:type="gramStart"/>
            <w:r>
              <w:rPr>
                <w:lang w:val="ru-RU"/>
              </w:rPr>
              <w:t>деятельно</w:t>
            </w:r>
            <w:r w:rsidRPr="00455084">
              <w:rPr>
                <w:spacing w:val="-52"/>
                <w:lang w:val="ru-RU"/>
              </w:rPr>
              <w:t xml:space="preserve"> </w:t>
            </w:r>
            <w:r w:rsidRPr="00455084">
              <w:rPr>
                <w:lang w:val="ru-RU"/>
              </w:rPr>
              <w:t>сти</w:t>
            </w:r>
            <w:proofErr w:type="gramEnd"/>
            <w:r w:rsidRPr="00455084">
              <w:rPr>
                <w:spacing w:val="-1"/>
                <w:lang w:val="ru-RU"/>
              </w:rPr>
              <w:t xml:space="preserve"> </w:t>
            </w:r>
            <w:r w:rsidRPr="00455084">
              <w:rPr>
                <w:lang w:val="ru-RU"/>
              </w:rPr>
              <w:t>по специал</w:t>
            </w:r>
            <w:r w:rsidRPr="00455084">
              <w:rPr>
                <w:lang w:val="ru-RU"/>
              </w:rPr>
              <w:t>ь</w:t>
            </w:r>
            <w:r w:rsidRPr="00455084">
              <w:rPr>
                <w:lang w:val="ru-RU"/>
              </w:rPr>
              <w:t>ности</w:t>
            </w:r>
          </w:p>
        </w:tc>
        <w:tc>
          <w:tcPr>
            <w:tcW w:w="2391" w:type="dxa"/>
            <w:vMerge/>
            <w:shd w:val="clear" w:color="auto" w:fill="auto"/>
          </w:tcPr>
          <w:p w:rsidR="00455084" w:rsidRPr="00AD770A" w:rsidRDefault="00455084" w:rsidP="00AD770A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55084" w:rsidRPr="00AD770A" w:rsidTr="005055F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67" w:type="dxa"/>
            <w:shd w:val="clear" w:color="auto" w:fill="auto"/>
          </w:tcPr>
          <w:p w:rsidR="00455084" w:rsidRPr="00455084" w:rsidRDefault="00455084" w:rsidP="00030CDC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455084">
              <w:rPr>
                <w:sz w:val="24"/>
                <w:lang w:val="ru-RU"/>
              </w:rPr>
              <w:lastRenderedPageBreak/>
              <w:t>ОК8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Использовать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средства</w:t>
            </w:r>
            <w:r w:rsidRPr="00455084">
              <w:rPr>
                <w:spacing w:val="-57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физической культуры для с</w:t>
            </w:r>
            <w:proofErr w:type="gramStart"/>
            <w:r w:rsidRPr="00455084">
              <w:rPr>
                <w:sz w:val="24"/>
                <w:lang w:val="ru-RU"/>
              </w:rPr>
              <w:t>о-</w:t>
            </w:r>
            <w:proofErr w:type="gramEnd"/>
            <w:r w:rsidRPr="00455084">
              <w:rPr>
                <w:spacing w:val="-57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хр</w:t>
            </w:r>
            <w:r w:rsidRPr="00455084">
              <w:rPr>
                <w:sz w:val="24"/>
                <w:lang w:val="ru-RU"/>
              </w:rPr>
              <w:t>а</w:t>
            </w:r>
            <w:r w:rsidRPr="00455084">
              <w:rPr>
                <w:sz w:val="24"/>
                <w:lang w:val="ru-RU"/>
              </w:rPr>
              <w:t>нения и укрепл</w:t>
            </w:r>
            <w:r w:rsidRPr="00455084">
              <w:rPr>
                <w:sz w:val="24"/>
                <w:lang w:val="ru-RU"/>
              </w:rPr>
              <w:t>е</w:t>
            </w:r>
            <w:r w:rsidR="00C36056">
              <w:rPr>
                <w:sz w:val="24"/>
                <w:lang w:val="ru-RU"/>
              </w:rPr>
              <w:t>ния здо</w:t>
            </w:r>
            <w:r w:rsidRPr="00455084">
              <w:rPr>
                <w:sz w:val="24"/>
                <w:lang w:val="ru-RU"/>
              </w:rPr>
              <w:t>ровья в пр</w:t>
            </w:r>
            <w:r w:rsidRPr="00455084">
              <w:rPr>
                <w:sz w:val="24"/>
                <w:lang w:val="ru-RU"/>
              </w:rPr>
              <w:t>о</w:t>
            </w:r>
            <w:r w:rsidRPr="00455084">
              <w:rPr>
                <w:sz w:val="24"/>
                <w:lang w:val="ru-RU"/>
              </w:rPr>
              <w:t xml:space="preserve">цессе </w:t>
            </w:r>
            <w:proofErr w:type="spellStart"/>
            <w:r w:rsidRPr="00455084">
              <w:rPr>
                <w:sz w:val="24"/>
                <w:lang w:val="ru-RU"/>
              </w:rPr>
              <w:t>профессио</w:t>
            </w:r>
            <w:proofErr w:type="spellEnd"/>
            <w:r w:rsidRPr="00455084">
              <w:rPr>
                <w:sz w:val="24"/>
                <w:lang w:val="ru-RU"/>
              </w:rPr>
              <w:t>-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="00C36056">
              <w:rPr>
                <w:sz w:val="24"/>
                <w:lang w:val="ru-RU"/>
              </w:rPr>
              <w:t>нальной</w:t>
            </w:r>
            <w:proofErr w:type="spellEnd"/>
            <w:r w:rsidR="00C36056">
              <w:rPr>
                <w:sz w:val="24"/>
                <w:lang w:val="ru-RU"/>
              </w:rPr>
              <w:t xml:space="preserve"> деятельности и по</w:t>
            </w:r>
            <w:r w:rsidR="00C36056">
              <w:rPr>
                <w:sz w:val="24"/>
                <w:lang w:val="ru-RU"/>
              </w:rPr>
              <w:t>д</w:t>
            </w:r>
            <w:r w:rsidRPr="00455084">
              <w:rPr>
                <w:sz w:val="24"/>
                <w:lang w:val="ru-RU"/>
              </w:rPr>
              <w:t>держания</w:t>
            </w:r>
            <w:r w:rsidRPr="00455084">
              <w:rPr>
                <w:spacing w:val="1"/>
                <w:sz w:val="24"/>
                <w:lang w:val="ru-RU"/>
              </w:rPr>
              <w:t xml:space="preserve"> </w:t>
            </w:r>
            <w:r w:rsidRPr="00455084">
              <w:rPr>
                <w:sz w:val="24"/>
                <w:lang w:val="ru-RU"/>
              </w:rPr>
              <w:t>необход</w:t>
            </w:r>
            <w:r w:rsidRPr="00455084">
              <w:rPr>
                <w:sz w:val="24"/>
                <w:lang w:val="ru-RU"/>
              </w:rPr>
              <w:t>и</w:t>
            </w:r>
            <w:r w:rsidRPr="00455084">
              <w:rPr>
                <w:sz w:val="24"/>
                <w:lang w:val="ru-RU"/>
              </w:rPr>
              <w:t>мого</w:t>
            </w:r>
            <w:r w:rsidRPr="00455084">
              <w:rPr>
                <w:spacing w:val="-57"/>
                <w:sz w:val="24"/>
                <w:lang w:val="ru-RU"/>
              </w:rPr>
              <w:t xml:space="preserve"> </w:t>
            </w:r>
            <w:r w:rsidRPr="00455084">
              <w:rPr>
                <w:spacing w:val="-1"/>
                <w:sz w:val="24"/>
                <w:lang w:val="ru-RU"/>
              </w:rPr>
              <w:t>уровня</w:t>
            </w:r>
            <w:r w:rsidRPr="00455084">
              <w:rPr>
                <w:spacing w:val="-11"/>
                <w:sz w:val="24"/>
                <w:lang w:val="ru-RU"/>
              </w:rPr>
              <w:t xml:space="preserve"> </w:t>
            </w:r>
            <w:r w:rsidRPr="00455084">
              <w:rPr>
                <w:spacing w:val="-1"/>
                <w:sz w:val="24"/>
                <w:lang w:val="ru-RU"/>
              </w:rPr>
              <w:t>физич</w:t>
            </w:r>
            <w:r w:rsidRPr="00455084">
              <w:rPr>
                <w:spacing w:val="-1"/>
                <w:sz w:val="24"/>
                <w:lang w:val="ru-RU"/>
              </w:rPr>
              <w:t>е</w:t>
            </w:r>
            <w:r w:rsidRPr="00455084">
              <w:rPr>
                <w:spacing w:val="-1"/>
                <w:sz w:val="24"/>
                <w:lang w:val="ru-RU"/>
              </w:rPr>
              <w:t>ской</w:t>
            </w:r>
            <w:r w:rsidRPr="00455084">
              <w:rPr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455084">
              <w:rPr>
                <w:sz w:val="24"/>
                <w:lang w:val="ru-RU"/>
              </w:rPr>
              <w:t>подготов</w:t>
            </w:r>
            <w:proofErr w:type="spellEnd"/>
            <w:r w:rsidRPr="00455084">
              <w:rPr>
                <w:sz w:val="24"/>
                <w:lang w:val="ru-RU"/>
              </w:rPr>
              <w:t>-</w:t>
            </w:r>
            <w:r w:rsidRPr="00455084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455084">
              <w:rPr>
                <w:sz w:val="24"/>
                <w:lang w:val="ru-RU"/>
              </w:rPr>
              <w:t>ленн</w:t>
            </w:r>
            <w:r w:rsidRPr="00455084">
              <w:rPr>
                <w:sz w:val="24"/>
                <w:lang w:val="ru-RU"/>
              </w:rPr>
              <w:t>о</w:t>
            </w:r>
            <w:r w:rsidRPr="00455084">
              <w:rPr>
                <w:sz w:val="24"/>
                <w:lang w:val="ru-RU"/>
              </w:rPr>
              <w:t>сти</w:t>
            </w:r>
            <w:proofErr w:type="spellEnd"/>
          </w:p>
        </w:tc>
        <w:tc>
          <w:tcPr>
            <w:tcW w:w="4021" w:type="dxa"/>
            <w:shd w:val="clear" w:color="auto" w:fill="auto"/>
          </w:tcPr>
          <w:p w:rsidR="00455084" w:rsidRPr="00455084" w:rsidRDefault="00455084" w:rsidP="00030CDC">
            <w:pPr>
              <w:pStyle w:val="TableParagraph"/>
              <w:ind w:left="109" w:right="99"/>
              <w:rPr>
                <w:lang w:val="ru-RU"/>
              </w:rPr>
            </w:pPr>
            <w:r w:rsidRPr="00455084">
              <w:rPr>
                <w:lang w:val="ru-RU"/>
              </w:rPr>
              <w:t>-использ</w:t>
            </w:r>
            <w:r>
              <w:rPr>
                <w:lang w:val="ru-RU"/>
              </w:rPr>
              <w:t>овать физкультурно-оздоровитель</w:t>
            </w:r>
            <w:r w:rsidRPr="00455084">
              <w:rPr>
                <w:lang w:val="ru-RU"/>
              </w:rPr>
              <w:t>ную деятельность для укрепления здоровья,</w:t>
            </w:r>
            <w:r w:rsidRPr="00455084">
              <w:rPr>
                <w:spacing w:val="-52"/>
                <w:lang w:val="ru-RU"/>
              </w:rPr>
              <w:t xml:space="preserve"> </w:t>
            </w:r>
            <w:r w:rsidRPr="00455084">
              <w:rPr>
                <w:lang w:val="ru-RU"/>
              </w:rPr>
              <w:t>дости</w:t>
            </w:r>
            <w:r>
              <w:rPr>
                <w:lang w:val="ru-RU"/>
              </w:rPr>
              <w:t>жения жизненных и профессиональ</w:t>
            </w:r>
            <w:r w:rsidRPr="00455084">
              <w:rPr>
                <w:lang w:val="ru-RU"/>
              </w:rPr>
              <w:t>ных</w:t>
            </w:r>
            <w:r w:rsidRPr="00455084">
              <w:rPr>
                <w:spacing w:val="-1"/>
                <w:lang w:val="ru-RU"/>
              </w:rPr>
              <w:t xml:space="preserve"> </w:t>
            </w:r>
            <w:r w:rsidRPr="00455084">
              <w:rPr>
                <w:lang w:val="ru-RU"/>
              </w:rPr>
              <w:t>ц</w:t>
            </w:r>
            <w:r w:rsidRPr="00455084">
              <w:rPr>
                <w:lang w:val="ru-RU"/>
              </w:rPr>
              <w:t>е</w:t>
            </w:r>
            <w:r w:rsidRPr="00455084">
              <w:rPr>
                <w:lang w:val="ru-RU"/>
              </w:rPr>
              <w:t>лей;</w:t>
            </w:r>
          </w:p>
          <w:p w:rsidR="00455084" w:rsidRPr="00455084" w:rsidRDefault="00455084" w:rsidP="00030CDC">
            <w:pPr>
              <w:pStyle w:val="TableParagraph"/>
              <w:ind w:left="109" w:right="157" w:firstLine="55"/>
              <w:rPr>
                <w:lang w:val="ru-RU"/>
              </w:rPr>
            </w:pPr>
            <w:r w:rsidRPr="00455084">
              <w:rPr>
                <w:lang w:val="ru-RU"/>
              </w:rPr>
              <w:t>-прим</w:t>
            </w:r>
            <w:r w:rsidR="00C36056">
              <w:rPr>
                <w:lang w:val="ru-RU"/>
              </w:rPr>
              <w:t>енять рациональные приемы двига</w:t>
            </w:r>
            <w:r w:rsidRPr="00455084">
              <w:rPr>
                <w:lang w:val="ru-RU"/>
              </w:rPr>
              <w:t>тельных функций в професси</w:t>
            </w:r>
            <w:r w:rsidRPr="00455084">
              <w:rPr>
                <w:lang w:val="ru-RU"/>
              </w:rPr>
              <w:t>о</w:t>
            </w:r>
            <w:r w:rsidR="00C36056">
              <w:rPr>
                <w:lang w:val="ru-RU"/>
              </w:rPr>
              <w:t xml:space="preserve">нальной </w:t>
            </w:r>
            <w:proofErr w:type="spellStart"/>
            <w:r w:rsidR="00C36056">
              <w:rPr>
                <w:lang w:val="ru-RU"/>
              </w:rPr>
              <w:t>дея</w:t>
            </w:r>
            <w:proofErr w:type="spellEnd"/>
            <w:r w:rsidRPr="00455084">
              <w:rPr>
                <w:spacing w:val="-52"/>
                <w:lang w:val="ru-RU"/>
              </w:rPr>
              <w:t xml:space="preserve"> </w:t>
            </w:r>
            <w:r w:rsidR="00C36056" w:rsidRPr="00455084">
              <w:rPr>
                <w:lang w:val="ru-RU"/>
              </w:rPr>
              <w:t>дельности</w:t>
            </w:r>
            <w:r w:rsidRPr="00455084">
              <w:rPr>
                <w:lang w:val="ru-RU"/>
              </w:rPr>
              <w:t>;</w:t>
            </w:r>
          </w:p>
          <w:p w:rsidR="00455084" w:rsidRPr="00455084" w:rsidRDefault="00455084" w:rsidP="00030CDC">
            <w:pPr>
              <w:pStyle w:val="TableParagraph"/>
              <w:spacing w:line="252" w:lineRule="exact"/>
              <w:ind w:left="109"/>
              <w:rPr>
                <w:lang w:val="ru-RU"/>
              </w:rPr>
            </w:pPr>
            <w:r w:rsidRPr="00455084">
              <w:rPr>
                <w:lang w:val="ru-RU"/>
              </w:rPr>
              <w:t>-пользоваться</w:t>
            </w:r>
            <w:r w:rsidRPr="00455084">
              <w:rPr>
                <w:spacing w:val="-4"/>
                <w:lang w:val="ru-RU"/>
              </w:rPr>
              <w:t xml:space="preserve"> </w:t>
            </w:r>
            <w:r w:rsidRPr="00455084">
              <w:rPr>
                <w:lang w:val="ru-RU"/>
              </w:rPr>
              <w:t>средствами</w:t>
            </w:r>
            <w:r w:rsidRPr="00455084">
              <w:rPr>
                <w:spacing w:val="-6"/>
                <w:lang w:val="ru-RU"/>
              </w:rPr>
              <w:t xml:space="preserve"> </w:t>
            </w:r>
            <w:r w:rsidRPr="00455084">
              <w:rPr>
                <w:lang w:val="ru-RU"/>
              </w:rPr>
              <w:t>профила</w:t>
            </w:r>
            <w:r w:rsidRPr="00455084">
              <w:rPr>
                <w:lang w:val="ru-RU"/>
              </w:rPr>
              <w:t>к</w:t>
            </w:r>
            <w:r w:rsidRPr="00455084">
              <w:rPr>
                <w:lang w:val="ru-RU"/>
              </w:rPr>
              <w:t>тики</w:t>
            </w:r>
          </w:p>
          <w:p w:rsidR="00455084" w:rsidRPr="00455084" w:rsidRDefault="00455084" w:rsidP="00030CDC">
            <w:pPr>
              <w:pStyle w:val="TableParagraph"/>
              <w:spacing w:line="252" w:lineRule="exact"/>
              <w:ind w:left="109" w:right="184"/>
              <w:rPr>
                <w:lang w:val="ru-RU"/>
              </w:rPr>
            </w:pPr>
            <w:r w:rsidRPr="00455084">
              <w:rPr>
                <w:lang w:val="ru-RU"/>
              </w:rPr>
              <w:t xml:space="preserve">перенапряжения </w:t>
            </w:r>
            <w:proofErr w:type="gramStart"/>
            <w:r w:rsidRPr="00455084">
              <w:rPr>
                <w:lang w:val="ru-RU"/>
              </w:rPr>
              <w:t>характерными</w:t>
            </w:r>
            <w:proofErr w:type="gramEnd"/>
            <w:r w:rsidRPr="00455084">
              <w:rPr>
                <w:lang w:val="ru-RU"/>
              </w:rPr>
              <w:t xml:space="preserve"> для данной</w:t>
            </w:r>
            <w:r w:rsidRPr="00455084">
              <w:rPr>
                <w:spacing w:val="-52"/>
                <w:lang w:val="ru-RU"/>
              </w:rPr>
              <w:t xml:space="preserve"> </w:t>
            </w:r>
            <w:r w:rsidRPr="00455084">
              <w:rPr>
                <w:lang w:val="ru-RU"/>
              </w:rPr>
              <w:t>специальности</w:t>
            </w:r>
          </w:p>
        </w:tc>
        <w:tc>
          <w:tcPr>
            <w:tcW w:w="2391" w:type="dxa"/>
            <w:vMerge/>
            <w:shd w:val="clear" w:color="auto" w:fill="auto"/>
          </w:tcPr>
          <w:p w:rsidR="00455084" w:rsidRPr="00AD770A" w:rsidRDefault="00455084" w:rsidP="00AD770A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C36056" w:rsidRPr="00AD770A" w:rsidTr="00C36056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462"/>
        </w:trPr>
        <w:tc>
          <w:tcPr>
            <w:tcW w:w="2767" w:type="dxa"/>
            <w:shd w:val="clear" w:color="auto" w:fill="auto"/>
          </w:tcPr>
          <w:p w:rsidR="00C36056" w:rsidRPr="00C36056" w:rsidRDefault="00C36056" w:rsidP="00030CDC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bookmarkStart w:id="0" w:name="_GoBack" w:colFirst="1" w:colLast="1"/>
            <w:r>
              <w:rPr>
                <w:sz w:val="24"/>
                <w:lang w:val="ru-RU"/>
              </w:rPr>
              <w:t>ОК9</w:t>
            </w:r>
            <w:proofErr w:type="gramStart"/>
            <w:r>
              <w:rPr>
                <w:sz w:val="24"/>
                <w:lang w:val="ru-RU"/>
              </w:rPr>
              <w:t xml:space="preserve"> П</w:t>
            </w:r>
            <w:proofErr w:type="gramEnd"/>
            <w:r>
              <w:rPr>
                <w:sz w:val="24"/>
                <w:lang w:val="ru-RU"/>
              </w:rPr>
              <w:t>ользоваться професси</w:t>
            </w:r>
            <w:r w:rsidRPr="00C36056">
              <w:rPr>
                <w:sz w:val="24"/>
                <w:lang w:val="ru-RU"/>
              </w:rPr>
              <w:t>ональной</w:t>
            </w:r>
            <w:r w:rsidRPr="00C36056">
              <w:rPr>
                <w:spacing w:val="1"/>
                <w:sz w:val="24"/>
                <w:lang w:val="ru-RU"/>
              </w:rPr>
              <w:t xml:space="preserve"> </w:t>
            </w:r>
            <w:r w:rsidRPr="00C36056">
              <w:rPr>
                <w:sz w:val="24"/>
                <w:lang w:val="ru-RU"/>
              </w:rPr>
              <w:t>документацией</w:t>
            </w:r>
            <w:r w:rsidRPr="00C36056">
              <w:rPr>
                <w:spacing w:val="1"/>
                <w:sz w:val="24"/>
                <w:lang w:val="ru-RU"/>
              </w:rPr>
              <w:t xml:space="preserve"> </w:t>
            </w:r>
            <w:r w:rsidRPr="00C36056">
              <w:rPr>
                <w:sz w:val="24"/>
                <w:lang w:val="ru-RU"/>
              </w:rPr>
              <w:t>на</w:t>
            </w:r>
            <w:r w:rsidRPr="00C36056">
              <w:rPr>
                <w:spacing w:val="-57"/>
                <w:sz w:val="24"/>
                <w:lang w:val="ru-RU"/>
              </w:rPr>
              <w:t xml:space="preserve"> </w:t>
            </w:r>
            <w:r w:rsidRPr="00C36056">
              <w:rPr>
                <w:sz w:val="24"/>
                <w:lang w:val="ru-RU"/>
              </w:rPr>
              <w:t>го</w:t>
            </w:r>
            <w:r w:rsidRPr="00C36056">
              <w:rPr>
                <w:sz w:val="24"/>
                <w:lang w:val="ru-RU"/>
              </w:rPr>
              <w:t>с</w:t>
            </w:r>
            <w:r w:rsidRPr="00C36056">
              <w:rPr>
                <w:sz w:val="24"/>
                <w:lang w:val="ru-RU"/>
              </w:rPr>
              <w:t>ударственном</w:t>
            </w:r>
            <w:r w:rsidRPr="00C36056">
              <w:rPr>
                <w:spacing w:val="-8"/>
                <w:sz w:val="24"/>
                <w:lang w:val="ru-RU"/>
              </w:rPr>
              <w:t xml:space="preserve"> </w:t>
            </w:r>
            <w:r w:rsidRPr="00C36056">
              <w:rPr>
                <w:sz w:val="24"/>
                <w:lang w:val="ru-RU"/>
              </w:rPr>
              <w:t>и</w:t>
            </w:r>
            <w:r w:rsidRPr="00C36056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lang w:val="ru-RU"/>
              </w:rPr>
              <w:t>ин</w:t>
            </w:r>
            <w:r>
              <w:rPr>
                <w:sz w:val="24"/>
                <w:lang w:val="ru-RU"/>
              </w:rPr>
              <w:t>о</w:t>
            </w:r>
            <w:r>
              <w:rPr>
                <w:sz w:val="24"/>
                <w:lang w:val="ru-RU"/>
              </w:rPr>
              <w:t>стран</w:t>
            </w:r>
            <w:proofErr w:type="spellEnd"/>
            <w:r w:rsidRPr="00C36056">
              <w:rPr>
                <w:spacing w:val="-57"/>
                <w:sz w:val="24"/>
                <w:lang w:val="ru-RU"/>
              </w:rPr>
              <w:t xml:space="preserve"> </w:t>
            </w:r>
            <w:r w:rsidRPr="00C36056">
              <w:rPr>
                <w:sz w:val="24"/>
                <w:lang w:val="ru-RU"/>
              </w:rPr>
              <w:t>ном</w:t>
            </w:r>
            <w:r w:rsidRPr="00C36056">
              <w:rPr>
                <w:spacing w:val="-1"/>
                <w:sz w:val="24"/>
                <w:lang w:val="ru-RU"/>
              </w:rPr>
              <w:t xml:space="preserve"> </w:t>
            </w:r>
            <w:r w:rsidRPr="00C36056">
              <w:rPr>
                <w:sz w:val="24"/>
                <w:lang w:val="ru-RU"/>
              </w:rPr>
              <w:t>языках</w:t>
            </w:r>
          </w:p>
        </w:tc>
        <w:tc>
          <w:tcPr>
            <w:tcW w:w="4021" w:type="dxa"/>
            <w:shd w:val="clear" w:color="auto" w:fill="auto"/>
          </w:tcPr>
          <w:p w:rsidR="00C36056" w:rsidRPr="00C36056" w:rsidRDefault="00C36056" w:rsidP="00030CDC">
            <w:pPr>
              <w:pStyle w:val="TableParagraph"/>
              <w:ind w:left="109" w:right="92"/>
              <w:rPr>
                <w:lang w:val="ru-RU"/>
              </w:rPr>
            </w:pPr>
            <w:r w:rsidRPr="00C36056">
              <w:rPr>
                <w:lang w:val="ru-RU"/>
              </w:rPr>
              <w:t>- примен</w:t>
            </w:r>
            <w:r>
              <w:rPr>
                <w:lang w:val="ru-RU"/>
              </w:rPr>
              <w:t>ять средства информацио</w:t>
            </w:r>
            <w:r>
              <w:rPr>
                <w:lang w:val="ru-RU"/>
              </w:rPr>
              <w:t>н</w:t>
            </w:r>
            <w:r>
              <w:rPr>
                <w:lang w:val="ru-RU"/>
              </w:rPr>
              <w:t>ных тех</w:t>
            </w:r>
            <w:r w:rsidRPr="00C36056">
              <w:rPr>
                <w:lang w:val="ru-RU"/>
              </w:rPr>
              <w:t>нологий для решения профе</w:t>
            </w:r>
            <w:r w:rsidRPr="00C36056">
              <w:rPr>
                <w:lang w:val="ru-RU"/>
              </w:rPr>
              <w:t>с</w:t>
            </w:r>
            <w:r w:rsidRPr="00C36056">
              <w:rPr>
                <w:lang w:val="ru-RU"/>
              </w:rPr>
              <w:t>сиональных</w:t>
            </w:r>
            <w:r w:rsidRPr="00C36056">
              <w:rPr>
                <w:spacing w:val="1"/>
                <w:lang w:val="ru-RU"/>
              </w:rPr>
              <w:t xml:space="preserve"> </w:t>
            </w:r>
            <w:r w:rsidRPr="00C36056">
              <w:rPr>
                <w:lang w:val="ru-RU"/>
              </w:rPr>
              <w:t>задач;</w:t>
            </w:r>
          </w:p>
          <w:p w:rsidR="00C36056" w:rsidRDefault="00C36056" w:rsidP="00030CDC">
            <w:pPr>
              <w:pStyle w:val="TableParagraph"/>
              <w:spacing w:line="252" w:lineRule="exact"/>
              <w:ind w:left="109" w:right="377"/>
            </w:pPr>
            <w:r>
              <w:t>-</w:t>
            </w:r>
            <w:proofErr w:type="spellStart"/>
            <w:r>
              <w:t>использовать</w:t>
            </w:r>
            <w:proofErr w:type="spellEnd"/>
            <w:r>
              <w:t xml:space="preserve"> </w:t>
            </w:r>
            <w:proofErr w:type="spellStart"/>
            <w:r>
              <w:t>современное</w:t>
            </w:r>
            <w:proofErr w:type="spellEnd"/>
            <w:r>
              <w:t xml:space="preserve"> </w:t>
            </w:r>
            <w:proofErr w:type="spellStart"/>
            <w:r>
              <w:t>программное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обеспечение</w:t>
            </w:r>
            <w:proofErr w:type="spellEnd"/>
          </w:p>
        </w:tc>
        <w:tc>
          <w:tcPr>
            <w:tcW w:w="2391" w:type="dxa"/>
            <w:vMerge/>
            <w:shd w:val="clear" w:color="auto" w:fill="auto"/>
          </w:tcPr>
          <w:p w:rsidR="00C36056" w:rsidRPr="00AD770A" w:rsidRDefault="00C36056" w:rsidP="00AD770A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bookmarkEnd w:id="0"/>
    </w:tbl>
    <w:p w:rsidR="00091C4A" w:rsidRPr="0005713E" w:rsidRDefault="00091C4A" w:rsidP="00414C20">
      <w:pPr>
        <w:rPr>
          <w:rFonts w:ascii="Times New Roman" w:hAnsi="Times New Roman"/>
        </w:rPr>
      </w:pPr>
    </w:p>
    <w:p w:rsidR="001C7D6C" w:rsidRPr="00A67675" w:rsidRDefault="001C7D6C" w:rsidP="00414C20">
      <w:pPr>
        <w:jc w:val="both"/>
        <w:rPr>
          <w:rFonts w:ascii="Times New Roman" w:hAnsi="Times New Roman"/>
        </w:rPr>
      </w:pPr>
    </w:p>
    <w:p w:rsidR="00E7213A" w:rsidRPr="0005713E" w:rsidRDefault="00E7213A" w:rsidP="00414C20">
      <w:pPr>
        <w:jc w:val="both"/>
        <w:rPr>
          <w:rFonts w:ascii="Times New Roman" w:hAnsi="Times New Roman"/>
        </w:rPr>
      </w:pPr>
    </w:p>
    <w:sectPr w:rsidR="00E7213A" w:rsidRPr="0005713E" w:rsidSect="00850CCE"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5FA" w:rsidRDefault="005055FA" w:rsidP="0018331B">
      <w:pPr>
        <w:spacing w:after="0" w:line="240" w:lineRule="auto"/>
      </w:pPr>
      <w:r>
        <w:separator/>
      </w:r>
    </w:p>
  </w:endnote>
  <w:endnote w:type="continuationSeparator" w:id="0">
    <w:p w:rsidR="005055FA" w:rsidRDefault="005055FA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5FA" w:rsidRDefault="005055FA" w:rsidP="00764A6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055FA" w:rsidRDefault="005055FA" w:rsidP="00764A6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5FA" w:rsidRDefault="005055FA" w:rsidP="0051609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36056">
      <w:rPr>
        <w:noProof/>
      </w:rPr>
      <w:t>39</w:t>
    </w:r>
    <w:r>
      <w:fldChar w:fldCharType="end"/>
    </w:r>
  </w:p>
  <w:p w:rsidR="005055FA" w:rsidRDefault="005055FA" w:rsidP="00764A6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5FA" w:rsidRDefault="005055FA" w:rsidP="0018331B">
      <w:pPr>
        <w:spacing w:after="0" w:line="240" w:lineRule="auto"/>
      </w:pPr>
      <w:r>
        <w:separator/>
      </w:r>
    </w:p>
  </w:footnote>
  <w:footnote w:type="continuationSeparator" w:id="0">
    <w:p w:rsidR="005055FA" w:rsidRDefault="005055FA" w:rsidP="00183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cs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cs="Symbol" w:hint="default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36C652F"/>
    <w:multiLevelType w:val="hybridMultilevel"/>
    <w:tmpl w:val="F3883F3E"/>
    <w:lvl w:ilvl="0" w:tplc="98321EA2">
      <w:numFmt w:val="bullet"/>
      <w:lvlText w:val="-"/>
      <w:lvlJc w:val="left"/>
      <w:pPr>
        <w:ind w:left="109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6B0D7EC">
      <w:numFmt w:val="bullet"/>
      <w:lvlText w:val="•"/>
      <w:lvlJc w:val="left"/>
      <w:pPr>
        <w:ind w:left="527" w:hanging="128"/>
      </w:pPr>
      <w:rPr>
        <w:rFonts w:hint="default"/>
        <w:lang w:val="ru-RU" w:eastAsia="en-US" w:bidi="ar-SA"/>
      </w:rPr>
    </w:lvl>
    <w:lvl w:ilvl="2" w:tplc="0EDC8F04">
      <w:numFmt w:val="bullet"/>
      <w:lvlText w:val="•"/>
      <w:lvlJc w:val="left"/>
      <w:pPr>
        <w:ind w:left="955" w:hanging="128"/>
      </w:pPr>
      <w:rPr>
        <w:rFonts w:hint="default"/>
        <w:lang w:val="ru-RU" w:eastAsia="en-US" w:bidi="ar-SA"/>
      </w:rPr>
    </w:lvl>
    <w:lvl w:ilvl="3" w:tplc="1FF8D78A">
      <w:numFmt w:val="bullet"/>
      <w:lvlText w:val="•"/>
      <w:lvlJc w:val="left"/>
      <w:pPr>
        <w:ind w:left="1382" w:hanging="128"/>
      </w:pPr>
      <w:rPr>
        <w:rFonts w:hint="default"/>
        <w:lang w:val="ru-RU" w:eastAsia="en-US" w:bidi="ar-SA"/>
      </w:rPr>
    </w:lvl>
    <w:lvl w:ilvl="4" w:tplc="6598F2B6">
      <w:numFmt w:val="bullet"/>
      <w:lvlText w:val="•"/>
      <w:lvlJc w:val="left"/>
      <w:pPr>
        <w:ind w:left="1810" w:hanging="128"/>
      </w:pPr>
      <w:rPr>
        <w:rFonts w:hint="default"/>
        <w:lang w:val="ru-RU" w:eastAsia="en-US" w:bidi="ar-SA"/>
      </w:rPr>
    </w:lvl>
    <w:lvl w:ilvl="5" w:tplc="D61ED18E">
      <w:numFmt w:val="bullet"/>
      <w:lvlText w:val="•"/>
      <w:lvlJc w:val="left"/>
      <w:pPr>
        <w:ind w:left="2238" w:hanging="128"/>
      </w:pPr>
      <w:rPr>
        <w:rFonts w:hint="default"/>
        <w:lang w:val="ru-RU" w:eastAsia="en-US" w:bidi="ar-SA"/>
      </w:rPr>
    </w:lvl>
    <w:lvl w:ilvl="6" w:tplc="C5329A18">
      <w:numFmt w:val="bullet"/>
      <w:lvlText w:val="•"/>
      <w:lvlJc w:val="left"/>
      <w:pPr>
        <w:ind w:left="2665" w:hanging="128"/>
      </w:pPr>
      <w:rPr>
        <w:rFonts w:hint="default"/>
        <w:lang w:val="ru-RU" w:eastAsia="en-US" w:bidi="ar-SA"/>
      </w:rPr>
    </w:lvl>
    <w:lvl w:ilvl="7" w:tplc="FE189B3E">
      <w:numFmt w:val="bullet"/>
      <w:lvlText w:val="•"/>
      <w:lvlJc w:val="left"/>
      <w:pPr>
        <w:ind w:left="3093" w:hanging="128"/>
      </w:pPr>
      <w:rPr>
        <w:rFonts w:hint="default"/>
        <w:lang w:val="ru-RU" w:eastAsia="en-US" w:bidi="ar-SA"/>
      </w:rPr>
    </w:lvl>
    <w:lvl w:ilvl="8" w:tplc="249A78F6">
      <w:numFmt w:val="bullet"/>
      <w:lvlText w:val="•"/>
      <w:lvlJc w:val="left"/>
      <w:pPr>
        <w:ind w:left="3520" w:hanging="128"/>
      </w:pPr>
      <w:rPr>
        <w:rFonts w:hint="default"/>
        <w:lang w:val="ru-RU" w:eastAsia="en-US" w:bidi="ar-SA"/>
      </w:rPr>
    </w:lvl>
  </w:abstractNum>
  <w:abstractNum w:abstractNumId="15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7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8">
    <w:nsid w:val="1FEB2815"/>
    <w:multiLevelType w:val="hybridMultilevel"/>
    <w:tmpl w:val="CBCC0B0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21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25F6F9A"/>
    <w:multiLevelType w:val="hybridMultilevel"/>
    <w:tmpl w:val="690459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6A55CDD"/>
    <w:multiLevelType w:val="hybridMultilevel"/>
    <w:tmpl w:val="8B886D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2174C7E"/>
    <w:multiLevelType w:val="hybridMultilevel"/>
    <w:tmpl w:val="3BCAFF16"/>
    <w:lvl w:ilvl="0" w:tplc="99A028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7614F2"/>
    <w:multiLevelType w:val="hybridMultilevel"/>
    <w:tmpl w:val="82964C4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8F42D73"/>
    <w:multiLevelType w:val="hybridMultilevel"/>
    <w:tmpl w:val="A3AC6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033809"/>
    <w:multiLevelType w:val="hybridMultilevel"/>
    <w:tmpl w:val="E77AE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7"/>
  </w:num>
  <w:num w:numId="3">
    <w:abstractNumId w:val="15"/>
  </w:num>
  <w:num w:numId="4">
    <w:abstractNumId w:val="26"/>
  </w:num>
  <w:num w:numId="5">
    <w:abstractNumId w:val="18"/>
  </w:num>
  <w:num w:numId="6">
    <w:abstractNumId w:val="24"/>
  </w:num>
  <w:num w:numId="7">
    <w:abstractNumId w:val="28"/>
  </w:num>
  <w:num w:numId="8">
    <w:abstractNumId w:val="23"/>
  </w:num>
  <w:num w:numId="9">
    <w:abstractNumId w:val="20"/>
  </w:num>
  <w:num w:numId="10">
    <w:abstractNumId w:val="22"/>
  </w:num>
  <w:num w:numId="11">
    <w:abstractNumId w:val="19"/>
  </w:num>
  <w:num w:numId="12">
    <w:abstractNumId w:val="25"/>
  </w:num>
  <w:num w:numId="13">
    <w:abstractNumId w:val="21"/>
  </w:num>
  <w:num w:numId="14">
    <w:abstractNumId w:val="29"/>
  </w:num>
  <w:num w:numId="15">
    <w:abstractNumId w:val="30"/>
  </w:num>
  <w:num w:numId="16">
    <w:abstractNumId w:val="17"/>
  </w:num>
  <w:num w:numId="17">
    <w:abstractNumId w:val="16"/>
  </w:num>
  <w:num w:numId="18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31B"/>
    <w:rsid w:val="000011D2"/>
    <w:rsid w:val="000016CC"/>
    <w:rsid w:val="00001E99"/>
    <w:rsid w:val="00003C2C"/>
    <w:rsid w:val="0000466D"/>
    <w:rsid w:val="00005D8B"/>
    <w:rsid w:val="000061C6"/>
    <w:rsid w:val="0000731C"/>
    <w:rsid w:val="00007C04"/>
    <w:rsid w:val="00010788"/>
    <w:rsid w:val="0001156F"/>
    <w:rsid w:val="0001279A"/>
    <w:rsid w:val="0001289A"/>
    <w:rsid w:val="00020E80"/>
    <w:rsid w:val="00021D50"/>
    <w:rsid w:val="00022F20"/>
    <w:rsid w:val="00024CE4"/>
    <w:rsid w:val="00025211"/>
    <w:rsid w:val="00026A47"/>
    <w:rsid w:val="00027696"/>
    <w:rsid w:val="000277E5"/>
    <w:rsid w:val="00032706"/>
    <w:rsid w:val="00033ECE"/>
    <w:rsid w:val="00036C76"/>
    <w:rsid w:val="0004080C"/>
    <w:rsid w:val="00041532"/>
    <w:rsid w:val="00042346"/>
    <w:rsid w:val="000457F6"/>
    <w:rsid w:val="0004609E"/>
    <w:rsid w:val="0004753E"/>
    <w:rsid w:val="00052AED"/>
    <w:rsid w:val="00056221"/>
    <w:rsid w:val="0005713E"/>
    <w:rsid w:val="00061CE4"/>
    <w:rsid w:val="00062BA0"/>
    <w:rsid w:val="000639D0"/>
    <w:rsid w:val="0006571F"/>
    <w:rsid w:val="0006606B"/>
    <w:rsid w:val="0006619D"/>
    <w:rsid w:val="00067ACD"/>
    <w:rsid w:val="0007038C"/>
    <w:rsid w:val="0007067D"/>
    <w:rsid w:val="00070AA1"/>
    <w:rsid w:val="00071E89"/>
    <w:rsid w:val="00072900"/>
    <w:rsid w:val="000742E1"/>
    <w:rsid w:val="000754D0"/>
    <w:rsid w:val="00082F68"/>
    <w:rsid w:val="000831B9"/>
    <w:rsid w:val="00083243"/>
    <w:rsid w:val="0008702A"/>
    <w:rsid w:val="000907D9"/>
    <w:rsid w:val="00090DA2"/>
    <w:rsid w:val="00091C4A"/>
    <w:rsid w:val="00091F78"/>
    <w:rsid w:val="00092573"/>
    <w:rsid w:val="00093BA6"/>
    <w:rsid w:val="000959E4"/>
    <w:rsid w:val="00095C84"/>
    <w:rsid w:val="000A028B"/>
    <w:rsid w:val="000A0C2B"/>
    <w:rsid w:val="000A132D"/>
    <w:rsid w:val="000A1431"/>
    <w:rsid w:val="000A2441"/>
    <w:rsid w:val="000A266E"/>
    <w:rsid w:val="000A2A1D"/>
    <w:rsid w:val="000A5C3F"/>
    <w:rsid w:val="000A611B"/>
    <w:rsid w:val="000B09A5"/>
    <w:rsid w:val="000B0E7E"/>
    <w:rsid w:val="000B1BD1"/>
    <w:rsid w:val="000B2545"/>
    <w:rsid w:val="000B3043"/>
    <w:rsid w:val="000B3090"/>
    <w:rsid w:val="000C0402"/>
    <w:rsid w:val="000C24D4"/>
    <w:rsid w:val="000C2AD3"/>
    <w:rsid w:val="000C2AF5"/>
    <w:rsid w:val="000C2F7A"/>
    <w:rsid w:val="000C319F"/>
    <w:rsid w:val="000C5190"/>
    <w:rsid w:val="000C5E67"/>
    <w:rsid w:val="000C5FAB"/>
    <w:rsid w:val="000C6121"/>
    <w:rsid w:val="000D04A9"/>
    <w:rsid w:val="000D493A"/>
    <w:rsid w:val="000D511F"/>
    <w:rsid w:val="000D633F"/>
    <w:rsid w:val="000D63AF"/>
    <w:rsid w:val="000D71F6"/>
    <w:rsid w:val="000E14E1"/>
    <w:rsid w:val="000E1AF5"/>
    <w:rsid w:val="000E222E"/>
    <w:rsid w:val="000E2853"/>
    <w:rsid w:val="000E2E57"/>
    <w:rsid w:val="000E337E"/>
    <w:rsid w:val="000E3CBA"/>
    <w:rsid w:val="000E3D2A"/>
    <w:rsid w:val="000E66B6"/>
    <w:rsid w:val="000E6BF1"/>
    <w:rsid w:val="000E7C0F"/>
    <w:rsid w:val="000F23F4"/>
    <w:rsid w:val="000F243C"/>
    <w:rsid w:val="000F3757"/>
    <w:rsid w:val="000F51E1"/>
    <w:rsid w:val="000F585B"/>
    <w:rsid w:val="000F590E"/>
    <w:rsid w:val="000F6C4A"/>
    <w:rsid w:val="000F6EB9"/>
    <w:rsid w:val="000F79E7"/>
    <w:rsid w:val="001003A1"/>
    <w:rsid w:val="00101F9F"/>
    <w:rsid w:val="00102F30"/>
    <w:rsid w:val="0010377D"/>
    <w:rsid w:val="00103FB1"/>
    <w:rsid w:val="00104064"/>
    <w:rsid w:val="00105C34"/>
    <w:rsid w:val="00106493"/>
    <w:rsid w:val="00106D52"/>
    <w:rsid w:val="00106DEE"/>
    <w:rsid w:val="001128C1"/>
    <w:rsid w:val="001137ED"/>
    <w:rsid w:val="00114339"/>
    <w:rsid w:val="00115301"/>
    <w:rsid w:val="00115484"/>
    <w:rsid w:val="00116217"/>
    <w:rsid w:val="0011635F"/>
    <w:rsid w:val="00116B23"/>
    <w:rsid w:val="00121FD5"/>
    <w:rsid w:val="00123D3D"/>
    <w:rsid w:val="001250D5"/>
    <w:rsid w:val="001278CB"/>
    <w:rsid w:val="00130CB4"/>
    <w:rsid w:val="0013161F"/>
    <w:rsid w:val="00131AA9"/>
    <w:rsid w:val="00132767"/>
    <w:rsid w:val="00133445"/>
    <w:rsid w:val="0013351E"/>
    <w:rsid w:val="001355FB"/>
    <w:rsid w:val="001367A8"/>
    <w:rsid w:val="00137CFD"/>
    <w:rsid w:val="00140C4F"/>
    <w:rsid w:val="001434EC"/>
    <w:rsid w:val="00145D8D"/>
    <w:rsid w:val="0014663D"/>
    <w:rsid w:val="00146649"/>
    <w:rsid w:val="00147ADE"/>
    <w:rsid w:val="00150D7C"/>
    <w:rsid w:val="001513DD"/>
    <w:rsid w:val="00151749"/>
    <w:rsid w:val="00151D6B"/>
    <w:rsid w:val="00152FD2"/>
    <w:rsid w:val="001537D5"/>
    <w:rsid w:val="00153832"/>
    <w:rsid w:val="00153A9E"/>
    <w:rsid w:val="0015462C"/>
    <w:rsid w:val="00156172"/>
    <w:rsid w:val="001567C5"/>
    <w:rsid w:val="0015730E"/>
    <w:rsid w:val="00157982"/>
    <w:rsid w:val="001600B7"/>
    <w:rsid w:val="00162092"/>
    <w:rsid w:val="001644B0"/>
    <w:rsid w:val="00166015"/>
    <w:rsid w:val="001663BC"/>
    <w:rsid w:val="00166EEE"/>
    <w:rsid w:val="0017191C"/>
    <w:rsid w:val="001721D6"/>
    <w:rsid w:val="001735C7"/>
    <w:rsid w:val="0017462B"/>
    <w:rsid w:val="00175AEE"/>
    <w:rsid w:val="00175B15"/>
    <w:rsid w:val="00180368"/>
    <w:rsid w:val="00180EE3"/>
    <w:rsid w:val="00181FF3"/>
    <w:rsid w:val="0018331B"/>
    <w:rsid w:val="00183A91"/>
    <w:rsid w:val="00184334"/>
    <w:rsid w:val="001901FB"/>
    <w:rsid w:val="00190773"/>
    <w:rsid w:val="00190E0E"/>
    <w:rsid w:val="001920F3"/>
    <w:rsid w:val="00192607"/>
    <w:rsid w:val="00193180"/>
    <w:rsid w:val="001937FE"/>
    <w:rsid w:val="00194123"/>
    <w:rsid w:val="001948D0"/>
    <w:rsid w:val="00194BA2"/>
    <w:rsid w:val="00194C26"/>
    <w:rsid w:val="00195047"/>
    <w:rsid w:val="0019621B"/>
    <w:rsid w:val="00197698"/>
    <w:rsid w:val="001A0505"/>
    <w:rsid w:val="001A05F6"/>
    <w:rsid w:val="001A0C1C"/>
    <w:rsid w:val="001A0F32"/>
    <w:rsid w:val="001A3517"/>
    <w:rsid w:val="001A41A8"/>
    <w:rsid w:val="001A518C"/>
    <w:rsid w:val="001A71D2"/>
    <w:rsid w:val="001A7460"/>
    <w:rsid w:val="001B10BC"/>
    <w:rsid w:val="001B1352"/>
    <w:rsid w:val="001B24B6"/>
    <w:rsid w:val="001B336B"/>
    <w:rsid w:val="001B383E"/>
    <w:rsid w:val="001B4CEC"/>
    <w:rsid w:val="001B5ECC"/>
    <w:rsid w:val="001B6E60"/>
    <w:rsid w:val="001B7D86"/>
    <w:rsid w:val="001C06A6"/>
    <w:rsid w:val="001C097A"/>
    <w:rsid w:val="001C211B"/>
    <w:rsid w:val="001C227C"/>
    <w:rsid w:val="001C31B8"/>
    <w:rsid w:val="001C42B4"/>
    <w:rsid w:val="001C4754"/>
    <w:rsid w:val="001C4EAF"/>
    <w:rsid w:val="001C6DB0"/>
    <w:rsid w:val="001C7A45"/>
    <w:rsid w:val="001C7D6C"/>
    <w:rsid w:val="001D0654"/>
    <w:rsid w:val="001D0FA0"/>
    <w:rsid w:val="001D168F"/>
    <w:rsid w:val="001D1D0E"/>
    <w:rsid w:val="001D237C"/>
    <w:rsid w:val="001D30A0"/>
    <w:rsid w:val="001D42E3"/>
    <w:rsid w:val="001D4A35"/>
    <w:rsid w:val="001D61BC"/>
    <w:rsid w:val="001D6410"/>
    <w:rsid w:val="001E13A0"/>
    <w:rsid w:val="001E1BC0"/>
    <w:rsid w:val="001E3824"/>
    <w:rsid w:val="001E627B"/>
    <w:rsid w:val="001E7DD9"/>
    <w:rsid w:val="001F03EB"/>
    <w:rsid w:val="001F13B0"/>
    <w:rsid w:val="001F2544"/>
    <w:rsid w:val="001F2958"/>
    <w:rsid w:val="001F3CB2"/>
    <w:rsid w:val="001F41A5"/>
    <w:rsid w:val="001F50B5"/>
    <w:rsid w:val="001F5713"/>
    <w:rsid w:val="001F6589"/>
    <w:rsid w:val="001F696E"/>
    <w:rsid w:val="001F6ACF"/>
    <w:rsid w:val="00201F22"/>
    <w:rsid w:val="002024D0"/>
    <w:rsid w:val="00202711"/>
    <w:rsid w:val="002045E2"/>
    <w:rsid w:val="002060D1"/>
    <w:rsid w:val="0021043F"/>
    <w:rsid w:val="002104FF"/>
    <w:rsid w:val="00210A2E"/>
    <w:rsid w:val="0021289D"/>
    <w:rsid w:val="00213018"/>
    <w:rsid w:val="00213025"/>
    <w:rsid w:val="002133AE"/>
    <w:rsid w:val="00213AB8"/>
    <w:rsid w:val="002157FF"/>
    <w:rsid w:val="00215E82"/>
    <w:rsid w:val="00215F3D"/>
    <w:rsid w:val="00216A1B"/>
    <w:rsid w:val="00216DAB"/>
    <w:rsid w:val="00220699"/>
    <w:rsid w:val="00220D9F"/>
    <w:rsid w:val="00223183"/>
    <w:rsid w:val="002265B9"/>
    <w:rsid w:val="00230AD5"/>
    <w:rsid w:val="00230B3C"/>
    <w:rsid w:val="0023154E"/>
    <w:rsid w:val="00231A69"/>
    <w:rsid w:val="002323B4"/>
    <w:rsid w:val="0023254A"/>
    <w:rsid w:val="0023329A"/>
    <w:rsid w:val="00233440"/>
    <w:rsid w:val="0023564A"/>
    <w:rsid w:val="0023628F"/>
    <w:rsid w:val="00236BB2"/>
    <w:rsid w:val="00237AF9"/>
    <w:rsid w:val="00240BAB"/>
    <w:rsid w:val="002410A2"/>
    <w:rsid w:val="0024359E"/>
    <w:rsid w:val="00244D9D"/>
    <w:rsid w:val="002463C4"/>
    <w:rsid w:val="002467C7"/>
    <w:rsid w:val="0024781D"/>
    <w:rsid w:val="0025058A"/>
    <w:rsid w:val="002510F4"/>
    <w:rsid w:val="00252A52"/>
    <w:rsid w:val="00253392"/>
    <w:rsid w:val="002542C0"/>
    <w:rsid w:val="00254C96"/>
    <w:rsid w:val="00255244"/>
    <w:rsid w:val="002553DF"/>
    <w:rsid w:val="00256249"/>
    <w:rsid w:val="00256D5B"/>
    <w:rsid w:val="00256FCF"/>
    <w:rsid w:val="002606D5"/>
    <w:rsid w:val="00260B23"/>
    <w:rsid w:val="00266B60"/>
    <w:rsid w:val="00267AE2"/>
    <w:rsid w:val="00271860"/>
    <w:rsid w:val="002719B9"/>
    <w:rsid w:val="00273FC5"/>
    <w:rsid w:val="00274416"/>
    <w:rsid w:val="002747F8"/>
    <w:rsid w:val="00275D83"/>
    <w:rsid w:val="00276339"/>
    <w:rsid w:val="0027717A"/>
    <w:rsid w:val="00277C03"/>
    <w:rsid w:val="002821F7"/>
    <w:rsid w:val="00283A04"/>
    <w:rsid w:val="00285511"/>
    <w:rsid w:val="00287D70"/>
    <w:rsid w:val="00290AC3"/>
    <w:rsid w:val="00290EF4"/>
    <w:rsid w:val="00291074"/>
    <w:rsid w:val="002926E8"/>
    <w:rsid w:val="0029628F"/>
    <w:rsid w:val="002976EB"/>
    <w:rsid w:val="00297C68"/>
    <w:rsid w:val="002A0ABC"/>
    <w:rsid w:val="002A1B1E"/>
    <w:rsid w:val="002A44A0"/>
    <w:rsid w:val="002A4A89"/>
    <w:rsid w:val="002A4D48"/>
    <w:rsid w:val="002A4E3E"/>
    <w:rsid w:val="002A5AE9"/>
    <w:rsid w:val="002A7B97"/>
    <w:rsid w:val="002A7C61"/>
    <w:rsid w:val="002B0F64"/>
    <w:rsid w:val="002B109C"/>
    <w:rsid w:val="002B1366"/>
    <w:rsid w:val="002B23FF"/>
    <w:rsid w:val="002B2FD6"/>
    <w:rsid w:val="002B5077"/>
    <w:rsid w:val="002B58A1"/>
    <w:rsid w:val="002B5C49"/>
    <w:rsid w:val="002B5CCE"/>
    <w:rsid w:val="002B7A5A"/>
    <w:rsid w:val="002C088D"/>
    <w:rsid w:val="002C1408"/>
    <w:rsid w:val="002C4887"/>
    <w:rsid w:val="002C49E7"/>
    <w:rsid w:val="002C4E8B"/>
    <w:rsid w:val="002C69A2"/>
    <w:rsid w:val="002D08B4"/>
    <w:rsid w:val="002D1E9D"/>
    <w:rsid w:val="002D2649"/>
    <w:rsid w:val="002D3B4D"/>
    <w:rsid w:val="002D3BE9"/>
    <w:rsid w:val="002D4A80"/>
    <w:rsid w:val="002D4BD7"/>
    <w:rsid w:val="002D7B67"/>
    <w:rsid w:val="002E0155"/>
    <w:rsid w:val="002E0718"/>
    <w:rsid w:val="002E244D"/>
    <w:rsid w:val="002E2DB4"/>
    <w:rsid w:val="002E3B9A"/>
    <w:rsid w:val="002E6EFF"/>
    <w:rsid w:val="002F033D"/>
    <w:rsid w:val="002F0961"/>
    <w:rsid w:val="002F1307"/>
    <w:rsid w:val="002F19C8"/>
    <w:rsid w:val="002F23C5"/>
    <w:rsid w:val="002F402E"/>
    <w:rsid w:val="002F658A"/>
    <w:rsid w:val="002F6B1F"/>
    <w:rsid w:val="002F7C5E"/>
    <w:rsid w:val="00301391"/>
    <w:rsid w:val="0030296F"/>
    <w:rsid w:val="00302C15"/>
    <w:rsid w:val="00303663"/>
    <w:rsid w:val="00303AE8"/>
    <w:rsid w:val="00303CA7"/>
    <w:rsid w:val="0030414E"/>
    <w:rsid w:val="00304CE7"/>
    <w:rsid w:val="00304E37"/>
    <w:rsid w:val="00306143"/>
    <w:rsid w:val="003065F1"/>
    <w:rsid w:val="003074EA"/>
    <w:rsid w:val="00307CB4"/>
    <w:rsid w:val="0031094A"/>
    <w:rsid w:val="0031111A"/>
    <w:rsid w:val="00311358"/>
    <w:rsid w:val="00311C4E"/>
    <w:rsid w:val="00312D64"/>
    <w:rsid w:val="0031444A"/>
    <w:rsid w:val="0031492A"/>
    <w:rsid w:val="003149E7"/>
    <w:rsid w:val="00314F18"/>
    <w:rsid w:val="00314F3C"/>
    <w:rsid w:val="0031551D"/>
    <w:rsid w:val="00315E65"/>
    <w:rsid w:val="003179FC"/>
    <w:rsid w:val="003202CE"/>
    <w:rsid w:val="003203B5"/>
    <w:rsid w:val="00321390"/>
    <w:rsid w:val="00321ACD"/>
    <w:rsid w:val="00322AAD"/>
    <w:rsid w:val="00324A2D"/>
    <w:rsid w:val="00324ED0"/>
    <w:rsid w:val="003253CF"/>
    <w:rsid w:val="003259D5"/>
    <w:rsid w:val="00325FF4"/>
    <w:rsid w:val="00326663"/>
    <w:rsid w:val="00326760"/>
    <w:rsid w:val="00326955"/>
    <w:rsid w:val="00327A8C"/>
    <w:rsid w:val="00327CF4"/>
    <w:rsid w:val="003313D5"/>
    <w:rsid w:val="003321A1"/>
    <w:rsid w:val="0033259C"/>
    <w:rsid w:val="0033297A"/>
    <w:rsid w:val="00333637"/>
    <w:rsid w:val="00334588"/>
    <w:rsid w:val="003350C5"/>
    <w:rsid w:val="00340A3F"/>
    <w:rsid w:val="00340ACF"/>
    <w:rsid w:val="00344C67"/>
    <w:rsid w:val="00345176"/>
    <w:rsid w:val="003454D3"/>
    <w:rsid w:val="00345B6C"/>
    <w:rsid w:val="0034605C"/>
    <w:rsid w:val="003471C3"/>
    <w:rsid w:val="00350503"/>
    <w:rsid w:val="003525B6"/>
    <w:rsid w:val="003529D1"/>
    <w:rsid w:val="00354916"/>
    <w:rsid w:val="00356337"/>
    <w:rsid w:val="003573CD"/>
    <w:rsid w:val="003578AC"/>
    <w:rsid w:val="00360C5F"/>
    <w:rsid w:val="00363B12"/>
    <w:rsid w:val="00363D95"/>
    <w:rsid w:val="00364AC7"/>
    <w:rsid w:val="003654A3"/>
    <w:rsid w:val="00365E13"/>
    <w:rsid w:val="00366F69"/>
    <w:rsid w:val="00367101"/>
    <w:rsid w:val="003671AF"/>
    <w:rsid w:val="00370104"/>
    <w:rsid w:val="00371C98"/>
    <w:rsid w:val="003736F3"/>
    <w:rsid w:val="00375ECD"/>
    <w:rsid w:val="00376674"/>
    <w:rsid w:val="003767DB"/>
    <w:rsid w:val="00377303"/>
    <w:rsid w:val="003805D0"/>
    <w:rsid w:val="00380A21"/>
    <w:rsid w:val="00380B75"/>
    <w:rsid w:val="003836E2"/>
    <w:rsid w:val="003837CC"/>
    <w:rsid w:val="00383A11"/>
    <w:rsid w:val="003848FE"/>
    <w:rsid w:val="00384927"/>
    <w:rsid w:val="003850E5"/>
    <w:rsid w:val="003851B1"/>
    <w:rsid w:val="00386017"/>
    <w:rsid w:val="003911B4"/>
    <w:rsid w:val="00392BF2"/>
    <w:rsid w:val="00393F8C"/>
    <w:rsid w:val="0039452D"/>
    <w:rsid w:val="00396A97"/>
    <w:rsid w:val="00397DD8"/>
    <w:rsid w:val="003A03E1"/>
    <w:rsid w:val="003A0573"/>
    <w:rsid w:val="003A0F7D"/>
    <w:rsid w:val="003A3089"/>
    <w:rsid w:val="003A3AA5"/>
    <w:rsid w:val="003A4BD2"/>
    <w:rsid w:val="003A63CC"/>
    <w:rsid w:val="003A6FFA"/>
    <w:rsid w:val="003A7313"/>
    <w:rsid w:val="003A73D2"/>
    <w:rsid w:val="003B3145"/>
    <w:rsid w:val="003B4558"/>
    <w:rsid w:val="003B5A68"/>
    <w:rsid w:val="003B7E40"/>
    <w:rsid w:val="003C10A6"/>
    <w:rsid w:val="003C37BE"/>
    <w:rsid w:val="003C3BA5"/>
    <w:rsid w:val="003C4B82"/>
    <w:rsid w:val="003C5040"/>
    <w:rsid w:val="003C5F44"/>
    <w:rsid w:val="003C664A"/>
    <w:rsid w:val="003C750B"/>
    <w:rsid w:val="003C7EE9"/>
    <w:rsid w:val="003D0755"/>
    <w:rsid w:val="003D0FF0"/>
    <w:rsid w:val="003D1178"/>
    <w:rsid w:val="003D2742"/>
    <w:rsid w:val="003D36D1"/>
    <w:rsid w:val="003D4096"/>
    <w:rsid w:val="003D4734"/>
    <w:rsid w:val="003D487D"/>
    <w:rsid w:val="003E05BE"/>
    <w:rsid w:val="003E115D"/>
    <w:rsid w:val="003E1C1F"/>
    <w:rsid w:val="003E2344"/>
    <w:rsid w:val="003E240B"/>
    <w:rsid w:val="003E26BE"/>
    <w:rsid w:val="003E2D57"/>
    <w:rsid w:val="003E630D"/>
    <w:rsid w:val="003E6A49"/>
    <w:rsid w:val="003E6C26"/>
    <w:rsid w:val="003E7C55"/>
    <w:rsid w:val="003F0808"/>
    <w:rsid w:val="003F08A3"/>
    <w:rsid w:val="003F08F7"/>
    <w:rsid w:val="003F0C5E"/>
    <w:rsid w:val="003F0CE4"/>
    <w:rsid w:val="003F0D49"/>
    <w:rsid w:val="003F0FCD"/>
    <w:rsid w:val="003F1F83"/>
    <w:rsid w:val="003F2499"/>
    <w:rsid w:val="003F46A0"/>
    <w:rsid w:val="003F60A9"/>
    <w:rsid w:val="00400045"/>
    <w:rsid w:val="004031DA"/>
    <w:rsid w:val="00403D3F"/>
    <w:rsid w:val="00404213"/>
    <w:rsid w:val="00404724"/>
    <w:rsid w:val="004075E5"/>
    <w:rsid w:val="004120FA"/>
    <w:rsid w:val="00412679"/>
    <w:rsid w:val="00413C3E"/>
    <w:rsid w:val="004147CA"/>
    <w:rsid w:val="00414C20"/>
    <w:rsid w:val="004161CF"/>
    <w:rsid w:val="00417170"/>
    <w:rsid w:val="00417997"/>
    <w:rsid w:val="00422F8B"/>
    <w:rsid w:val="0042367F"/>
    <w:rsid w:val="0042391B"/>
    <w:rsid w:val="00424DC5"/>
    <w:rsid w:val="00426941"/>
    <w:rsid w:val="00427529"/>
    <w:rsid w:val="00427C11"/>
    <w:rsid w:val="0043031E"/>
    <w:rsid w:val="00432D65"/>
    <w:rsid w:val="00433D00"/>
    <w:rsid w:val="00437883"/>
    <w:rsid w:val="00440461"/>
    <w:rsid w:val="004405C0"/>
    <w:rsid w:val="0044139C"/>
    <w:rsid w:val="00441DF6"/>
    <w:rsid w:val="0044213F"/>
    <w:rsid w:val="0044246E"/>
    <w:rsid w:val="00442861"/>
    <w:rsid w:val="0044364A"/>
    <w:rsid w:val="00445D84"/>
    <w:rsid w:val="00446A14"/>
    <w:rsid w:val="00447948"/>
    <w:rsid w:val="00447D6B"/>
    <w:rsid w:val="00447E0D"/>
    <w:rsid w:val="00455084"/>
    <w:rsid w:val="0045571D"/>
    <w:rsid w:val="00455840"/>
    <w:rsid w:val="00456239"/>
    <w:rsid w:val="00456FE7"/>
    <w:rsid w:val="00457F4F"/>
    <w:rsid w:val="00460189"/>
    <w:rsid w:val="00462640"/>
    <w:rsid w:val="00462C7C"/>
    <w:rsid w:val="00462E8F"/>
    <w:rsid w:val="004636B8"/>
    <w:rsid w:val="004659FF"/>
    <w:rsid w:val="00466E2A"/>
    <w:rsid w:val="00470052"/>
    <w:rsid w:val="00470C9E"/>
    <w:rsid w:val="00471148"/>
    <w:rsid w:val="004715DA"/>
    <w:rsid w:val="004721DE"/>
    <w:rsid w:val="00472A06"/>
    <w:rsid w:val="00473141"/>
    <w:rsid w:val="00474012"/>
    <w:rsid w:val="00474865"/>
    <w:rsid w:val="00474CC1"/>
    <w:rsid w:val="00475A3C"/>
    <w:rsid w:val="00475E4C"/>
    <w:rsid w:val="004772FB"/>
    <w:rsid w:val="00477597"/>
    <w:rsid w:val="00477F41"/>
    <w:rsid w:val="0048069C"/>
    <w:rsid w:val="00480860"/>
    <w:rsid w:val="0048088C"/>
    <w:rsid w:val="00483122"/>
    <w:rsid w:val="00486EA6"/>
    <w:rsid w:val="004908E5"/>
    <w:rsid w:val="00490D27"/>
    <w:rsid w:val="00491695"/>
    <w:rsid w:val="00492357"/>
    <w:rsid w:val="0049274A"/>
    <w:rsid w:val="00492D0D"/>
    <w:rsid w:val="00495924"/>
    <w:rsid w:val="00495F04"/>
    <w:rsid w:val="004969A8"/>
    <w:rsid w:val="004971FA"/>
    <w:rsid w:val="004A0421"/>
    <w:rsid w:val="004A0F5C"/>
    <w:rsid w:val="004A22F2"/>
    <w:rsid w:val="004A30A8"/>
    <w:rsid w:val="004A3621"/>
    <w:rsid w:val="004A3722"/>
    <w:rsid w:val="004A4C51"/>
    <w:rsid w:val="004B05AF"/>
    <w:rsid w:val="004B0E6A"/>
    <w:rsid w:val="004B1B69"/>
    <w:rsid w:val="004B1DB5"/>
    <w:rsid w:val="004B2E48"/>
    <w:rsid w:val="004B4518"/>
    <w:rsid w:val="004B5743"/>
    <w:rsid w:val="004B7138"/>
    <w:rsid w:val="004C1094"/>
    <w:rsid w:val="004C143D"/>
    <w:rsid w:val="004C22CE"/>
    <w:rsid w:val="004C4305"/>
    <w:rsid w:val="004C56BF"/>
    <w:rsid w:val="004C5A00"/>
    <w:rsid w:val="004C624F"/>
    <w:rsid w:val="004C6C19"/>
    <w:rsid w:val="004D2698"/>
    <w:rsid w:val="004D2BCE"/>
    <w:rsid w:val="004D2CF0"/>
    <w:rsid w:val="004D3789"/>
    <w:rsid w:val="004D3955"/>
    <w:rsid w:val="004D4D5C"/>
    <w:rsid w:val="004D7761"/>
    <w:rsid w:val="004E01AC"/>
    <w:rsid w:val="004E022F"/>
    <w:rsid w:val="004E0A94"/>
    <w:rsid w:val="004E1C1E"/>
    <w:rsid w:val="004E1E63"/>
    <w:rsid w:val="004E3048"/>
    <w:rsid w:val="004E304C"/>
    <w:rsid w:val="004E3122"/>
    <w:rsid w:val="004E3401"/>
    <w:rsid w:val="004E381C"/>
    <w:rsid w:val="004E51B3"/>
    <w:rsid w:val="004E591D"/>
    <w:rsid w:val="004E78F3"/>
    <w:rsid w:val="004F194C"/>
    <w:rsid w:val="004F2369"/>
    <w:rsid w:val="004F286B"/>
    <w:rsid w:val="004F2D7C"/>
    <w:rsid w:val="004F2DA3"/>
    <w:rsid w:val="004F3C2A"/>
    <w:rsid w:val="004F54B1"/>
    <w:rsid w:val="004F61B3"/>
    <w:rsid w:val="004F61ED"/>
    <w:rsid w:val="004F78F6"/>
    <w:rsid w:val="00501630"/>
    <w:rsid w:val="0050200C"/>
    <w:rsid w:val="00502385"/>
    <w:rsid w:val="00502958"/>
    <w:rsid w:val="005055FA"/>
    <w:rsid w:val="00505B34"/>
    <w:rsid w:val="00505C2F"/>
    <w:rsid w:val="00507D26"/>
    <w:rsid w:val="005108BD"/>
    <w:rsid w:val="0051302F"/>
    <w:rsid w:val="00513EF1"/>
    <w:rsid w:val="00514780"/>
    <w:rsid w:val="00515CB1"/>
    <w:rsid w:val="00516094"/>
    <w:rsid w:val="0051760C"/>
    <w:rsid w:val="00523DF9"/>
    <w:rsid w:val="00526ADC"/>
    <w:rsid w:val="00526D6C"/>
    <w:rsid w:val="00526F50"/>
    <w:rsid w:val="005276B0"/>
    <w:rsid w:val="00527AE4"/>
    <w:rsid w:val="00527DB6"/>
    <w:rsid w:val="00527DE0"/>
    <w:rsid w:val="005332C0"/>
    <w:rsid w:val="005335A1"/>
    <w:rsid w:val="005340D6"/>
    <w:rsid w:val="00534BAF"/>
    <w:rsid w:val="0053506C"/>
    <w:rsid w:val="005414C1"/>
    <w:rsid w:val="00542642"/>
    <w:rsid w:val="0054368F"/>
    <w:rsid w:val="00543E5A"/>
    <w:rsid w:val="00543EE7"/>
    <w:rsid w:val="00544CA4"/>
    <w:rsid w:val="0055272D"/>
    <w:rsid w:val="00552B34"/>
    <w:rsid w:val="00553F3A"/>
    <w:rsid w:val="0055522E"/>
    <w:rsid w:val="00555D84"/>
    <w:rsid w:val="0055704C"/>
    <w:rsid w:val="00557302"/>
    <w:rsid w:val="00560415"/>
    <w:rsid w:val="005610D4"/>
    <w:rsid w:val="00561C1F"/>
    <w:rsid w:val="00561C27"/>
    <w:rsid w:val="00562165"/>
    <w:rsid w:val="00562BFA"/>
    <w:rsid w:val="00562F18"/>
    <w:rsid w:val="00563C79"/>
    <w:rsid w:val="0056481B"/>
    <w:rsid w:val="00564A83"/>
    <w:rsid w:val="00565F90"/>
    <w:rsid w:val="00566643"/>
    <w:rsid w:val="005674D1"/>
    <w:rsid w:val="00567FA4"/>
    <w:rsid w:val="00570290"/>
    <w:rsid w:val="00570689"/>
    <w:rsid w:val="00570849"/>
    <w:rsid w:val="00570C7C"/>
    <w:rsid w:val="00570E12"/>
    <w:rsid w:val="00573410"/>
    <w:rsid w:val="00573E8C"/>
    <w:rsid w:val="00573EF2"/>
    <w:rsid w:val="0057429D"/>
    <w:rsid w:val="00574806"/>
    <w:rsid w:val="005761D1"/>
    <w:rsid w:val="00576F04"/>
    <w:rsid w:val="00582A2B"/>
    <w:rsid w:val="00583699"/>
    <w:rsid w:val="00584C30"/>
    <w:rsid w:val="00585ED0"/>
    <w:rsid w:val="0059177B"/>
    <w:rsid w:val="005917C9"/>
    <w:rsid w:val="005918C5"/>
    <w:rsid w:val="00595F56"/>
    <w:rsid w:val="00596389"/>
    <w:rsid w:val="005A0597"/>
    <w:rsid w:val="005A0ECF"/>
    <w:rsid w:val="005A1F09"/>
    <w:rsid w:val="005A205F"/>
    <w:rsid w:val="005A215E"/>
    <w:rsid w:val="005A2227"/>
    <w:rsid w:val="005A2F1D"/>
    <w:rsid w:val="005A3C28"/>
    <w:rsid w:val="005A4C64"/>
    <w:rsid w:val="005A5840"/>
    <w:rsid w:val="005A5EAB"/>
    <w:rsid w:val="005B05EA"/>
    <w:rsid w:val="005B0BFC"/>
    <w:rsid w:val="005B1CAE"/>
    <w:rsid w:val="005B37B2"/>
    <w:rsid w:val="005B50A8"/>
    <w:rsid w:val="005B58FA"/>
    <w:rsid w:val="005C0F50"/>
    <w:rsid w:val="005C20C0"/>
    <w:rsid w:val="005C3EED"/>
    <w:rsid w:val="005C64DF"/>
    <w:rsid w:val="005C6BDE"/>
    <w:rsid w:val="005C7945"/>
    <w:rsid w:val="005D04CB"/>
    <w:rsid w:val="005D07D2"/>
    <w:rsid w:val="005D16B8"/>
    <w:rsid w:val="005D24C7"/>
    <w:rsid w:val="005D646A"/>
    <w:rsid w:val="005D6D2B"/>
    <w:rsid w:val="005D7474"/>
    <w:rsid w:val="005D74B1"/>
    <w:rsid w:val="005D76CC"/>
    <w:rsid w:val="005E0A75"/>
    <w:rsid w:val="005E1B14"/>
    <w:rsid w:val="005E4A03"/>
    <w:rsid w:val="005E634C"/>
    <w:rsid w:val="005E638E"/>
    <w:rsid w:val="005E707F"/>
    <w:rsid w:val="005E785A"/>
    <w:rsid w:val="005E7AD8"/>
    <w:rsid w:val="005F154A"/>
    <w:rsid w:val="005F20AC"/>
    <w:rsid w:val="005F3E13"/>
    <w:rsid w:val="005F5106"/>
    <w:rsid w:val="005F54BC"/>
    <w:rsid w:val="005F6C62"/>
    <w:rsid w:val="005F6E53"/>
    <w:rsid w:val="00600CDC"/>
    <w:rsid w:val="00602A38"/>
    <w:rsid w:val="00602AF3"/>
    <w:rsid w:val="00604504"/>
    <w:rsid w:val="00605676"/>
    <w:rsid w:val="00605F51"/>
    <w:rsid w:val="0060715D"/>
    <w:rsid w:val="006078C6"/>
    <w:rsid w:val="00607AEB"/>
    <w:rsid w:val="00607CD4"/>
    <w:rsid w:val="00610C72"/>
    <w:rsid w:val="00610F9E"/>
    <w:rsid w:val="006125B1"/>
    <w:rsid w:val="0061459B"/>
    <w:rsid w:val="0061505E"/>
    <w:rsid w:val="00615CD6"/>
    <w:rsid w:val="0061647D"/>
    <w:rsid w:val="006170C1"/>
    <w:rsid w:val="006178A3"/>
    <w:rsid w:val="0062011D"/>
    <w:rsid w:val="00620AAA"/>
    <w:rsid w:val="00622953"/>
    <w:rsid w:val="00623B6F"/>
    <w:rsid w:val="00625458"/>
    <w:rsid w:val="00625AAF"/>
    <w:rsid w:val="00625D2C"/>
    <w:rsid w:val="00625E88"/>
    <w:rsid w:val="0063096D"/>
    <w:rsid w:val="00630C66"/>
    <w:rsid w:val="00635DA5"/>
    <w:rsid w:val="006367B2"/>
    <w:rsid w:val="00636C2F"/>
    <w:rsid w:val="00637196"/>
    <w:rsid w:val="006408CC"/>
    <w:rsid w:val="00640A1A"/>
    <w:rsid w:val="00640B7F"/>
    <w:rsid w:val="00640F91"/>
    <w:rsid w:val="006419E8"/>
    <w:rsid w:val="00641C5A"/>
    <w:rsid w:val="00641F6C"/>
    <w:rsid w:val="0064290F"/>
    <w:rsid w:val="00644788"/>
    <w:rsid w:val="00645290"/>
    <w:rsid w:val="006460FC"/>
    <w:rsid w:val="00650EF8"/>
    <w:rsid w:val="00653725"/>
    <w:rsid w:val="0065486C"/>
    <w:rsid w:val="00654F36"/>
    <w:rsid w:val="00657265"/>
    <w:rsid w:val="00657F90"/>
    <w:rsid w:val="00661783"/>
    <w:rsid w:val="0066215E"/>
    <w:rsid w:val="00662CE0"/>
    <w:rsid w:val="00662EA7"/>
    <w:rsid w:val="00664BFE"/>
    <w:rsid w:val="006656A7"/>
    <w:rsid w:val="00667E8C"/>
    <w:rsid w:val="00672B22"/>
    <w:rsid w:val="0067474B"/>
    <w:rsid w:val="00674F10"/>
    <w:rsid w:val="006758FD"/>
    <w:rsid w:val="00677D9B"/>
    <w:rsid w:val="006807E0"/>
    <w:rsid w:val="0068133F"/>
    <w:rsid w:val="00681CA3"/>
    <w:rsid w:val="00682C43"/>
    <w:rsid w:val="00682C4A"/>
    <w:rsid w:val="00682ECA"/>
    <w:rsid w:val="00684228"/>
    <w:rsid w:val="00685329"/>
    <w:rsid w:val="00686CF4"/>
    <w:rsid w:val="00692077"/>
    <w:rsid w:val="006924AA"/>
    <w:rsid w:val="0069269E"/>
    <w:rsid w:val="006931D1"/>
    <w:rsid w:val="006957A0"/>
    <w:rsid w:val="00697A9F"/>
    <w:rsid w:val="006A150F"/>
    <w:rsid w:val="006A41B3"/>
    <w:rsid w:val="006A4397"/>
    <w:rsid w:val="006A494E"/>
    <w:rsid w:val="006A5D23"/>
    <w:rsid w:val="006A5E8A"/>
    <w:rsid w:val="006A6BCF"/>
    <w:rsid w:val="006B1BCA"/>
    <w:rsid w:val="006B3350"/>
    <w:rsid w:val="006B45FF"/>
    <w:rsid w:val="006B507F"/>
    <w:rsid w:val="006B7B88"/>
    <w:rsid w:val="006C0283"/>
    <w:rsid w:val="006C47AE"/>
    <w:rsid w:val="006C6674"/>
    <w:rsid w:val="006C7490"/>
    <w:rsid w:val="006D09FE"/>
    <w:rsid w:val="006D2202"/>
    <w:rsid w:val="006D2849"/>
    <w:rsid w:val="006D529D"/>
    <w:rsid w:val="006D5725"/>
    <w:rsid w:val="006D7371"/>
    <w:rsid w:val="006E00CB"/>
    <w:rsid w:val="006E2659"/>
    <w:rsid w:val="006E2792"/>
    <w:rsid w:val="006E2BDD"/>
    <w:rsid w:val="006E3A97"/>
    <w:rsid w:val="006E4931"/>
    <w:rsid w:val="006F1AE7"/>
    <w:rsid w:val="006F3F3D"/>
    <w:rsid w:val="006F5932"/>
    <w:rsid w:val="006F6C64"/>
    <w:rsid w:val="006F77CD"/>
    <w:rsid w:val="006F77D5"/>
    <w:rsid w:val="006F78A3"/>
    <w:rsid w:val="006F7D62"/>
    <w:rsid w:val="00700194"/>
    <w:rsid w:val="007002DD"/>
    <w:rsid w:val="00701737"/>
    <w:rsid w:val="00701995"/>
    <w:rsid w:val="00701AD6"/>
    <w:rsid w:val="007027B6"/>
    <w:rsid w:val="0070314A"/>
    <w:rsid w:val="00704D3A"/>
    <w:rsid w:val="0070538C"/>
    <w:rsid w:val="007063D7"/>
    <w:rsid w:val="00707626"/>
    <w:rsid w:val="00710F99"/>
    <w:rsid w:val="00711884"/>
    <w:rsid w:val="00711B35"/>
    <w:rsid w:val="0071238B"/>
    <w:rsid w:val="0071251D"/>
    <w:rsid w:val="00713CB9"/>
    <w:rsid w:val="007147B9"/>
    <w:rsid w:val="007173B9"/>
    <w:rsid w:val="0072020C"/>
    <w:rsid w:val="00721E0F"/>
    <w:rsid w:val="007230E2"/>
    <w:rsid w:val="00723A26"/>
    <w:rsid w:val="0072446E"/>
    <w:rsid w:val="00725079"/>
    <w:rsid w:val="00726CF7"/>
    <w:rsid w:val="00730A82"/>
    <w:rsid w:val="007337CE"/>
    <w:rsid w:val="00733AEF"/>
    <w:rsid w:val="00736C85"/>
    <w:rsid w:val="00736CCD"/>
    <w:rsid w:val="00742D12"/>
    <w:rsid w:val="00743597"/>
    <w:rsid w:val="00743B15"/>
    <w:rsid w:val="007456F1"/>
    <w:rsid w:val="007459D5"/>
    <w:rsid w:val="00745A4C"/>
    <w:rsid w:val="00746590"/>
    <w:rsid w:val="00746B89"/>
    <w:rsid w:val="0074766C"/>
    <w:rsid w:val="007477E9"/>
    <w:rsid w:val="00750676"/>
    <w:rsid w:val="00751316"/>
    <w:rsid w:val="00754368"/>
    <w:rsid w:val="007553CB"/>
    <w:rsid w:val="00755F3C"/>
    <w:rsid w:val="00757B1F"/>
    <w:rsid w:val="00760462"/>
    <w:rsid w:val="0076145D"/>
    <w:rsid w:val="00761594"/>
    <w:rsid w:val="0076291C"/>
    <w:rsid w:val="00764A68"/>
    <w:rsid w:val="00766787"/>
    <w:rsid w:val="0077054D"/>
    <w:rsid w:val="00770839"/>
    <w:rsid w:val="007716FD"/>
    <w:rsid w:val="00773C30"/>
    <w:rsid w:val="0077490A"/>
    <w:rsid w:val="00774A76"/>
    <w:rsid w:val="00775E0F"/>
    <w:rsid w:val="00776EC2"/>
    <w:rsid w:val="00777F4F"/>
    <w:rsid w:val="007800CB"/>
    <w:rsid w:val="00780407"/>
    <w:rsid w:val="00780B7D"/>
    <w:rsid w:val="00780DD3"/>
    <w:rsid w:val="00782C3C"/>
    <w:rsid w:val="00783983"/>
    <w:rsid w:val="0078440D"/>
    <w:rsid w:val="0078467C"/>
    <w:rsid w:val="0078495E"/>
    <w:rsid w:val="00784B42"/>
    <w:rsid w:val="007853CD"/>
    <w:rsid w:val="007855ED"/>
    <w:rsid w:val="00786D6D"/>
    <w:rsid w:val="00791748"/>
    <w:rsid w:val="007931F2"/>
    <w:rsid w:val="00793636"/>
    <w:rsid w:val="00794E9D"/>
    <w:rsid w:val="00794F61"/>
    <w:rsid w:val="00795879"/>
    <w:rsid w:val="007A340A"/>
    <w:rsid w:val="007A37D6"/>
    <w:rsid w:val="007A3E9A"/>
    <w:rsid w:val="007A464B"/>
    <w:rsid w:val="007A58E3"/>
    <w:rsid w:val="007A6621"/>
    <w:rsid w:val="007A7C85"/>
    <w:rsid w:val="007B2457"/>
    <w:rsid w:val="007B45C7"/>
    <w:rsid w:val="007B610A"/>
    <w:rsid w:val="007B6EFD"/>
    <w:rsid w:val="007B7B0D"/>
    <w:rsid w:val="007B7CEE"/>
    <w:rsid w:val="007C0C79"/>
    <w:rsid w:val="007C0F94"/>
    <w:rsid w:val="007C1B79"/>
    <w:rsid w:val="007C2D81"/>
    <w:rsid w:val="007C68CC"/>
    <w:rsid w:val="007C78A8"/>
    <w:rsid w:val="007D0FC6"/>
    <w:rsid w:val="007D0FDD"/>
    <w:rsid w:val="007D18F3"/>
    <w:rsid w:val="007D2A8E"/>
    <w:rsid w:val="007D362B"/>
    <w:rsid w:val="007D4636"/>
    <w:rsid w:val="007D4BCF"/>
    <w:rsid w:val="007D4E83"/>
    <w:rsid w:val="007D5719"/>
    <w:rsid w:val="007D588E"/>
    <w:rsid w:val="007D6979"/>
    <w:rsid w:val="007E012B"/>
    <w:rsid w:val="007E07E7"/>
    <w:rsid w:val="007E0C7E"/>
    <w:rsid w:val="007E0DCA"/>
    <w:rsid w:val="007E144F"/>
    <w:rsid w:val="007E1F2F"/>
    <w:rsid w:val="007E25D0"/>
    <w:rsid w:val="007E3EB5"/>
    <w:rsid w:val="007E4BC0"/>
    <w:rsid w:val="007E4F00"/>
    <w:rsid w:val="007E50E3"/>
    <w:rsid w:val="007E5B6B"/>
    <w:rsid w:val="007E5FC9"/>
    <w:rsid w:val="007E74EF"/>
    <w:rsid w:val="007E76E5"/>
    <w:rsid w:val="007F1F23"/>
    <w:rsid w:val="007F2B14"/>
    <w:rsid w:val="007F42AD"/>
    <w:rsid w:val="007F45D7"/>
    <w:rsid w:val="007F4E5A"/>
    <w:rsid w:val="007F52DF"/>
    <w:rsid w:val="007F58D5"/>
    <w:rsid w:val="007F6FCF"/>
    <w:rsid w:val="007F76FE"/>
    <w:rsid w:val="00800198"/>
    <w:rsid w:val="008014D5"/>
    <w:rsid w:val="008015B0"/>
    <w:rsid w:val="008027D4"/>
    <w:rsid w:val="008031C5"/>
    <w:rsid w:val="008033BB"/>
    <w:rsid w:val="0080364E"/>
    <w:rsid w:val="008040F9"/>
    <w:rsid w:val="00807742"/>
    <w:rsid w:val="0080792C"/>
    <w:rsid w:val="008130C4"/>
    <w:rsid w:val="00814080"/>
    <w:rsid w:val="008144DA"/>
    <w:rsid w:val="008151D9"/>
    <w:rsid w:val="008207C9"/>
    <w:rsid w:val="00821175"/>
    <w:rsid w:val="008223DF"/>
    <w:rsid w:val="0082253F"/>
    <w:rsid w:val="00824511"/>
    <w:rsid w:val="008247DF"/>
    <w:rsid w:val="00825AE7"/>
    <w:rsid w:val="00826A8D"/>
    <w:rsid w:val="00826AC8"/>
    <w:rsid w:val="00826E1F"/>
    <w:rsid w:val="0082757D"/>
    <w:rsid w:val="0083000E"/>
    <w:rsid w:val="008300D2"/>
    <w:rsid w:val="0083175D"/>
    <w:rsid w:val="008328DB"/>
    <w:rsid w:val="0083313F"/>
    <w:rsid w:val="00833298"/>
    <w:rsid w:val="00833B51"/>
    <w:rsid w:val="0083460D"/>
    <w:rsid w:val="00834919"/>
    <w:rsid w:val="00835825"/>
    <w:rsid w:val="00836802"/>
    <w:rsid w:val="00837154"/>
    <w:rsid w:val="008402D0"/>
    <w:rsid w:val="00842084"/>
    <w:rsid w:val="00842D89"/>
    <w:rsid w:val="00843327"/>
    <w:rsid w:val="00843872"/>
    <w:rsid w:val="00843E8B"/>
    <w:rsid w:val="00843F03"/>
    <w:rsid w:val="00844235"/>
    <w:rsid w:val="00844692"/>
    <w:rsid w:val="008447BD"/>
    <w:rsid w:val="00844963"/>
    <w:rsid w:val="00845832"/>
    <w:rsid w:val="00845CE2"/>
    <w:rsid w:val="008479E7"/>
    <w:rsid w:val="0085032D"/>
    <w:rsid w:val="00850CCE"/>
    <w:rsid w:val="00851F3E"/>
    <w:rsid w:val="00853ECA"/>
    <w:rsid w:val="008545D5"/>
    <w:rsid w:val="00855B19"/>
    <w:rsid w:val="0085604E"/>
    <w:rsid w:val="0085636F"/>
    <w:rsid w:val="0086026B"/>
    <w:rsid w:val="00860FFA"/>
    <w:rsid w:val="008611C3"/>
    <w:rsid w:val="0086167C"/>
    <w:rsid w:val="00861899"/>
    <w:rsid w:val="0086338D"/>
    <w:rsid w:val="00863713"/>
    <w:rsid w:val="00863914"/>
    <w:rsid w:val="00864694"/>
    <w:rsid w:val="00864C19"/>
    <w:rsid w:val="008669FE"/>
    <w:rsid w:val="00866BBE"/>
    <w:rsid w:val="008726EB"/>
    <w:rsid w:val="008732FD"/>
    <w:rsid w:val="00873E15"/>
    <w:rsid w:val="00873E17"/>
    <w:rsid w:val="008768CB"/>
    <w:rsid w:val="0087693C"/>
    <w:rsid w:val="00876C68"/>
    <w:rsid w:val="00876D41"/>
    <w:rsid w:val="00876E97"/>
    <w:rsid w:val="008771E7"/>
    <w:rsid w:val="00877D4B"/>
    <w:rsid w:val="00877DDB"/>
    <w:rsid w:val="00880097"/>
    <w:rsid w:val="00882F9E"/>
    <w:rsid w:val="00883841"/>
    <w:rsid w:val="00884442"/>
    <w:rsid w:val="00887F8C"/>
    <w:rsid w:val="00890A11"/>
    <w:rsid w:val="00890C8C"/>
    <w:rsid w:val="008927F0"/>
    <w:rsid w:val="008943AE"/>
    <w:rsid w:val="0089458B"/>
    <w:rsid w:val="008952B3"/>
    <w:rsid w:val="00895478"/>
    <w:rsid w:val="00897225"/>
    <w:rsid w:val="00897ADF"/>
    <w:rsid w:val="00897B74"/>
    <w:rsid w:val="008A00A2"/>
    <w:rsid w:val="008A0154"/>
    <w:rsid w:val="008A01BE"/>
    <w:rsid w:val="008A0812"/>
    <w:rsid w:val="008A2881"/>
    <w:rsid w:val="008A414B"/>
    <w:rsid w:val="008A41F7"/>
    <w:rsid w:val="008A4BFA"/>
    <w:rsid w:val="008A5C89"/>
    <w:rsid w:val="008A7145"/>
    <w:rsid w:val="008B2720"/>
    <w:rsid w:val="008B43D0"/>
    <w:rsid w:val="008B53F1"/>
    <w:rsid w:val="008B6178"/>
    <w:rsid w:val="008C0652"/>
    <w:rsid w:val="008C1BBB"/>
    <w:rsid w:val="008C246A"/>
    <w:rsid w:val="008C4548"/>
    <w:rsid w:val="008C4DEF"/>
    <w:rsid w:val="008C5219"/>
    <w:rsid w:val="008C5F7A"/>
    <w:rsid w:val="008C6815"/>
    <w:rsid w:val="008D077F"/>
    <w:rsid w:val="008D0F64"/>
    <w:rsid w:val="008D152B"/>
    <w:rsid w:val="008D406F"/>
    <w:rsid w:val="008D4E11"/>
    <w:rsid w:val="008D58DC"/>
    <w:rsid w:val="008D68CB"/>
    <w:rsid w:val="008D68EA"/>
    <w:rsid w:val="008D6CFF"/>
    <w:rsid w:val="008D7C53"/>
    <w:rsid w:val="008D7ED3"/>
    <w:rsid w:val="008E08CC"/>
    <w:rsid w:val="008E495A"/>
    <w:rsid w:val="008E532E"/>
    <w:rsid w:val="008E55E0"/>
    <w:rsid w:val="008E5EE6"/>
    <w:rsid w:val="008E7158"/>
    <w:rsid w:val="008E724A"/>
    <w:rsid w:val="008E73B9"/>
    <w:rsid w:val="008E75D3"/>
    <w:rsid w:val="008F000A"/>
    <w:rsid w:val="008F10EF"/>
    <w:rsid w:val="008F2583"/>
    <w:rsid w:val="008F2C85"/>
    <w:rsid w:val="008F2EE7"/>
    <w:rsid w:val="008F32D2"/>
    <w:rsid w:val="008F59E3"/>
    <w:rsid w:val="008F6F5B"/>
    <w:rsid w:val="008F70F5"/>
    <w:rsid w:val="008F79F6"/>
    <w:rsid w:val="00900A5E"/>
    <w:rsid w:val="00900F09"/>
    <w:rsid w:val="009012C5"/>
    <w:rsid w:val="00902073"/>
    <w:rsid w:val="00903994"/>
    <w:rsid w:val="009103E2"/>
    <w:rsid w:val="00910E31"/>
    <w:rsid w:val="00910F9A"/>
    <w:rsid w:val="00911745"/>
    <w:rsid w:val="009142BE"/>
    <w:rsid w:val="00914F37"/>
    <w:rsid w:val="00915674"/>
    <w:rsid w:val="009161A6"/>
    <w:rsid w:val="00917305"/>
    <w:rsid w:val="00917389"/>
    <w:rsid w:val="0092005E"/>
    <w:rsid w:val="00921826"/>
    <w:rsid w:val="00921DBC"/>
    <w:rsid w:val="00927970"/>
    <w:rsid w:val="00931603"/>
    <w:rsid w:val="00931700"/>
    <w:rsid w:val="00932249"/>
    <w:rsid w:val="009331C1"/>
    <w:rsid w:val="00933705"/>
    <w:rsid w:val="00934084"/>
    <w:rsid w:val="00934557"/>
    <w:rsid w:val="00935707"/>
    <w:rsid w:val="00936B18"/>
    <w:rsid w:val="00941C09"/>
    <w:rsid w:val="00941FCB"/>
    <w:rsid w:val="00943A0E"/>
    <w:rsid w:val="009448D0"/>
    <w:rsid w:val="00945D7E"/>
    <w:rsid w:val="00945E64"/>
    <w:rsid w:val="009463A8"/>
    <w:rsid w:val="00946E8F"/>
    <w:rsid w:val="0095054A"/>
    <w:rsid w:val="00951AA6"/>
    <w:rsid w:val="00952FE5"/>
    <w:rsid w:val="009541FD"/>
    <w:rsid w:val="00954E47"/>
    <w:rsid w:val="009554E7"/>
    <w:rsid w:val="0095578A"/>
    <w:rsid w:val="00955E81"/>
    <w:rsid w:val="00955EDE"/>
    <w:rsid w:val="0095791D"/>
    <w:rsid w:val="00957B61"/>
    <w:rsid w:val="009613D5"/>
    <w:rsid w:val="00962F8A"/>
    <w:rsid w:val="009631B2"/>
    <w:rsid w:val="009633E5"/>
    <w:rsid w:val="0096359A"/>
    <w:rsid w:val="00964F80"/>
    <w:rsid w:val="009657F0"/>
    <w:rsid w:val="00972DE7"/>
    <w:rsid w:val="00974E2B"/>
    <w:rsid w:val="009770AD"/>
    <w:rsid w:val="0097713B"/>
    <w:rsid w:val="009779B7"/>
    <w:rsid w:val="00977C84"/>
    <w:rsid w:val="009803AC"/>
    <w:rsid w:val="0098143A"/>
    <w:rsid w:val="00981CD2"/>
    <w:rsid w:val="00983638"/>
    <w:rsid w:val="00983884"/>
    <w:rsid w:val="00985130"/>
    <w:rsid w:val="00985223"/>
    <w:rsid w:val="0098578F"/>
    <w:rsid w:val="00985D4B"/>
    <w:rsid w:val="0098728C"/>
    <w:rsid w:val="00987295"/>
    <w:rsid w:val="00990029"/>
    <w:rsid w:val="0099042C"/>
    <w:rsid w:val="009908CD"/>
    <w:rsid w:val="00992CDA"/>
    <w:rsid w:val="00993020"/>
    <w:rsid w:val="009933E9"/>
    <w:rsid w:val="009959E9"/>
    <w:rsid w:val="009964AC"/>
    <w:rsid w:val="00997524"/>
    <w:rsid w:val="00997535"/>
    <w:rsid w:val="00997A89"/>
    <w:rsid w:val="00997B8D"/>
    <w:rsid w:val="009A05BE"/>
    <w:rsid w:val="009A085E"/>
    <w:rsid w:val="009A0CEC"/>
    <w:rsid w:val="009A0F1C"/>
    <w:rsid w:val="009A141B"/>
    <w:rsid w:val="009A14CD"/>
    <w:rsid w:val="009A1908"/>
    <w:rsid w:val="009A1977"/>
    <w:rsid w:val="009A1B61"/>
    <w:rsid w:val="009A1BAD"/>
    <w:rsid w:val="009A2FD6"/>
    <w:rsid w:val="009A39D6"/>
    <w:rsid w:val="009A3C56"/>
    <w:rsid w:val="009A415A"/>
    <w:rsid w:val="009A4E12"/>
    <w:rsid w:val="009A527D"/>
    <w:rsid w:val="009A59D0"/>
    <w:rsid w:val="009A5ECF"/>
    <w:rsid w:val="009A6001"/>
    <w:rsid w:val="009A6765"/>
    <w:rsid w:val="009A75B4"/>
    <w:rsid w:val="009A7E65"/>
    <w:rsid w:val="009B234A"/>
    <w:rsid w:val="009B23BC"/>
    <w:rsid w:val="009B2B58"/>
    <w:rsid w:val="009B356A"/>
    <w:rsid w:val="009B3727"/>
    <w:rsid w:val="009B6421"/>
    <w:rsid w:val="009C01C6"/>
    <w:rsid w:val="009C08C5"/>
    <w:rsid w:val="009C15A6"/>
    <w:rsid w:val="009C16B6"/>
    <w:rsid w:val="009C28EA"/>
    <w:rsid w:val="009C407C"/>
    <w:rsid w:val="009C6F0C"/>
    <w:rsid w:val="009D0774"/>
    <w:rsid w:val="009D1396"/>
    <w:rsid w:val="009D3502"/>
    <w:rsid w:val="009D3C0C"/>
    <w:rsid w:val="009D4429"/>
    <w:rsid w:val="009D4587"/>
    <w:rsid w:val="009D4727"/>
    <w:rsid w:val="009D4CB2"/>
    <w:rsid w:val="009D5438"/>
    <w:rsid w:val="009D57CA"/>
    <w:rsid w:val="009D6402"/>
    <w:rsid w:val="009D77BC"/>
    <w:rsid w:val="009E1258"/>
    <w:rsid w:val="009E1542"/>
    <w:rsid w:val="009E2EB0"/>
    <w:rsid w:val="009E3323"/>
    <w:rsid w:val="009E474D"/>
    <w:rsid w:val="009E5922"/>
    <w:rsid w:val="009E64FA"/>
    <w:rsid w:val="009E724F"/>
    <w:rsid w:val="009F2F07"/>
    <w:rsid w:val="009F6B58"/>
    <w:rsid w:val="009F74C5"/>
    <w:rsid w:val="009F75CC"/>
    <w:rsid w:val="009F768C"/>
    <w:rsid w:val="00A00805"/>
    <w:rsid w:val="00A01E91"/>
    <w:rsid w:val="00A02B78"/>
    <w:rsid w:val="00A03207"/>
    <w:rsid w:val="00A03894"/>
    <w:rsid w:val="00A03D04"/>
    <w:rsid w:val="00A0409A"/>
    <w:rsid w:val="00A044D3"/>
    <w:rsid w:val="00A063F1"/>
    <w:rsid w:val="00A0753D"/>
    <w:rsid w:val="00A07AB8"/>
    <w:rsid w:val="00A07C87"/>
    <w:rsid w:val="00A11DED"/>
    <w:rsid w:val="00A12D8B"/>
    <w:rsid w:val="00A13690"/>
    <w:rsid w:val="00A14D95"/>
    <w:rsid w:val="00A14DBD"/>
    <w:rsid w:val="00A14F9B"/>
    <w:rsid w:val="00A15665"/>
    <w:rsid w:val="00A216C0"/>
    <w:rsid w:val="00A22295"/>
    <w:rsid w:val="00A22949"/>
    <w:rsid w:val="00A22960"/>
    <w:rsid w:val="00A243E5"/>
    <w:rsid w:val="00A2713D"/>
    <w:rsid w:val="00A27DF2"/>
    <w:rsid w:val="00A33B12"/>
    <w:rsid w:val="00A33E3D"/>
    <w:rsid w:val="00A33EF4"/>
    <w:rsid w:val="00A34270"/>
    <w:rsid w:val="00A3576C"/>
    <w:rsid w:val="00A35E29"/>
    <w:rsid w:val="00A36B43"/>
    <w:rsid w:val="00A3721D"/>
    <w:rsid w:val="00A40432"/>
    <w:rsid w:val="00A4068D"/>
    <w:rsid w:val="00A44D8C"/>
    <w:rsid w:val="00A45115"/>
    <w:rsid w:val="00A46D51"/>
    <w:rsid w:val="00A50521"/>
    <w:rsid w:val="00A506F2"/>
    <w:rsid w:val="00A51A73"/>
    <w:rsid w:val="00A51F31"/>
    <w:rsid w:val="00A52FA5"/>
    <w:rsid w:val="00A5421B"/>
    <w:rsid w:val="00A54238"/>
    <w:rsid w:val="00A54D4D"/>
    <w:rsid w:val="00A55722"/>
    <w:rsid w:val="00A57849"/>
    <w:rsid w:val="00A61810"/>
    <w:rsid w:val="00A61FCF"/>
    <w:rsid w:val="00A6246A"/>
    <w:rsid w:val="00A6286E"/>
    <w:rsid w:val="00A62FF5"/>
    <w:rsid w:val="00A63D46"/>
    <w:rsid w:val="00A65675"/>
    <w:rsid w:val="00A657E7"/>
    <w:rsid w:val="00A66A55"/>
    <w:rsid w:val="00A66AE6"/>
    <w:rsid w:val="00A673EC"/>
    <w:rsid w:val="00A67675"/>
    <w:rsid w:val="00A67B6A"/>
    <w:rsid w:val="00A70914"/>
    <w:rsid w:val="00A70DC6"/>
    <w:rsid w:val="00A734CF"/>
    <w:rsid w:val="00A735CF"/>
    <w:rsid w:val="00A7479A"/>
    <w:rsid w:val="00A74808"/>
    <w:rsid w:val="00A75802"/>
    <w:rsid w:val="00A75BEB"/>
    <w:rsid w:val="00A760F1"/>
    <w:rsid w:val="00A7710A"/>
    <w:rsid w:val="00A777F5"/>
    <w:rsid w:val="00A778B1"/>
    <w:rsid w:val="00A80B19"/>
    <w:rsid w:val="00A817D3"/>
    <w:rsid w:val="00A832E1"/>
    <w:rsid w:val="00A83302"/>
    <w:rsid w:val="00A8376A"/>
    <w:rsid w:val="00A83E74"/>
    <w:rsid w:val="00A8409B"/>
    <w:rsid w:val="00A84BA7"/>
    <w:rsid w:val="00A85CD7"/>
    <w:rsid w:val="00A85D4A"/>
    <w:rsid w:val="00A87D2D"/>
    <w:rsid w:val="00A90016"/>
    <w:rsid w:val="00A902CC"/>
    <w:rsid w:val="00A91778"/>
    <w:rsid w:val="00A91D82"/>
    <w:rsid w:val="00A922EF"/>
    <w:rsid w:val="00A92410"/>
    <w:rsid w:val="00A93DDB"/>
    <w:rsid w:val="00A95683"/>
    <w:rsid w:val="00AA26AA"/>
    <w:rsid w:val="00AA5788"/>
    <w:rsid w:val="00AA6041"/>
    <w:rsid w:val="00AA6799"/>
    <w:rsid w:val="00AA72F2"/>
    <w:rsid w:val="00AA7AB7"/>
    <w:rsid w:val="00AB3A29"/>
    <w:rsid w:val="00AB3DA4"/>
    <w:rsid w:val="00AB4BC2"/>
    <w:rsid w:val="00AB56DB"/>
    <w:rsid w:val="00AB583D"/>
    <w:rsid w:val="00AB78A7"/>
    <w:rsid w:val="00AC0E95"/>
    <w:rsid w:val="00AC1CE0"/>
    <w:rsid w:val="00AC7452"/>
    <w:rsid w:val="00AC7577"/>
    <w:rsid w:val="00AD0A03"/>
    <w:rsid w:val="00AD0D37"/>
    <w:rsid w:val="00AD17DB"/>
    <w:rsid w:val="00AD21DE"/>
    <w:rsid w:val="00AD2A63"/>
    <w:rsid w:val="00AD3258"/>
    <w:rsid w:val="00AD36A7"/>
    <w:rsid w:val="00AD3BDB"/>
    <w:rsid w:val="00AD3E17"/>
    <w:rsid w:val="00AD4BC4"/>
    <w:rsid w:val="00AD4BE8"/>
    <w:rsid w:val="00AD4F3D"/>
    <w:rsid w:val="00AD4FEF"/>
    <w:rsid w:val="00AD5659"/>
    <w:rsid w:val="00AD5696"/>
    <w:rsid w:val="00AD5967"/>
    <w:rsid w:val="00AD75CF"/>
    <w:rsid w:val="00AD770A"/>
    <w:rsid w:val="00AD78F0"/>
    <w:rsid w:val="00AD7BE6"/>
    <w:rsid w:val="00AE31A7"/>
    <w:rsid w:val="00AE39AB"/>
    <w:rsid w:val="00AE49EF"/>
    <w:rsid w:val="00AE5E71"/>
    <w:rsid w:val="00AE62F4"/>
    <w:rsid w:val="00AE72D7"/>
    <w:rsid w:val="00AE7FC8"/>
    <w:rsid w:val="00AF0C51"/>
    <w:rsid w:val="00AF1D44"/>
    <w:rsid w:val="00AF1F97"/>
    <w:rsid w:val="00AF25C1"/>
    <w:rsid w:val="00AF2B74"/>
    <w:rsid w:val="00AF324F"/>
    <w:rsid w:val="00AF594D"/>
    <w:rsid w:val="00AF5A0C"/>
    <w:rsid w:val="00AF75F6"/>
    <w:rsid w:val="00B01523"/>
    <w:rsid w:val="00B02199"/>
    <w:rsid w:val="00B024E7"/>
    <w:rsid w:val="00B04029"/>
    <w:rsid w:val="00B041A6"/>
    <w:rsid w:val="00B06230"/>
    <w:rsid w:val="00B07AA8"/>
    <w:rsid w:val="00B1025B"/>
    <w:rsid w:val="00B108B6"/>
    <w:rsid w:val="00B11D20"/>
    <w:rsid w:val="00B14575"/>
    <w:rsid w:val="00B1470C"/>
    <w:rsid w:val="00B15D07"/>
    <w:rsid w:val="00B209D7"/>
    <w:rsid w:val="00B20F24"/>
    <w:rsid w:val="00B21C88"/>
    <w:rsid w:val="00B24021"/>
    <w:rsid w:val="00B26BD5"/>
    <w:rsid w:val="00B27438"/>
    <w:rsid w:val="00B278DA"/>
    <w:rsid w:val="00B309AE"/>
    <w:rsid w:val="00B30A8B"/>
    <w:rsid w:val="00B31B76"/>
    <w:rsid w:val="00B33065"/>
    <w:rsid w:val="00B34A14"/>
    <w:rsid w:val="00B35C03"/>
    <w:rsid w:val="00B360B8"/>
    <w:rsid w:val="00B37029"/>
    <w:rsid w:val="00B41F7A"/>
    <w:rsid w:val="00B445D7"/>
    <w:rsid w:val="00B44B3F"/>
    <w:rsid w:val="00B44F04"/>
    <w:rsid w:val="00B45A67"/>
    <w:rsid w:val="00B4767A"/>
    <w:rsid w:val="00B505C4"/>
    <w:rsid w:val="00B52B4F"/>
    <w:rsid w:val="00B532B4"/>
    <w:rsid w:val="00B55C85"/>
    <w:rsid w:val="00B5620B"/>
    <w:rsid w:val="00B60011"/>
    <w:rsid w:val="00B60779"/>
    <w:rsid w:val="00B60982"/>
    <w:rsid w:val="00B60F4B"/>
    <w:rsid w:val="00B62560"/>
    <w:rsid w:val="00B62653"/>
    <w:rsid w:val="00B63386"/>
    <w:rsid w:val="00B64A8A"/>
    <w:rsid w:val="00B64BB0"/>
    <w:rsid w:val="00B6565C"/>
    <w:rsid w:val="00B67170"/>
    <w:rsid w:val="00B67872"/>
    <w:rsid w:val="00B67AD4"/>
    <w:rsid w:val="00B7120C"/>
    <w:rsid w:val="00B751E2"/>
    <w:rsid w:val="00B76AF1"/>
    <w:rsid w:val="00B77C7B"/>
    <w:rsid w:val="00B8072E"/>
    <w:rsid w:val="00B82689"/>
    <w:rsid w:val="00B829D7"/>
    <w:rsid w:val="00B84DF6"/>
    <w:rsid w:val="00B85305"/>
    <w:rsid w:val="00B85491"/>
    <w:rsid w:val="00B85A88"/>
    <w:rsid w:val="00B86642"/>
    <w:rsid w:val="00B866FB"/>
    <w:rsid w:val="00B87180"/>
    <w:rsid w:val="00B935E1"/>
    <w:rsid w:val="00B9623B"/>
    <w:rsid w:val="00B96825"/>
    <w:rsid w:val="00B97192"/>
    <w:rsid w:val="00B9744D"/>
    <w:rsid w:val="00BA0F67"/>
    <w:rsid w:val="00BA1A6D"/>
    <w:rsid w:val="00BA224C"/>
    <w:rsid w:val="00BA3987"/>
    <w:rsid w:val="00BA5DAA"/>
    <w:rsid w:val="00BA745D"/>
    <w:rsid w:val="00BA7893"/>
    <w:rsid w:val="00BB02CB"/>
    <w:rsid w:val="00BB0B5C"/>
    <w:rsid w:val="00BB1CCB"/>
    <w:rsid w:val="00BB24D1"/>
    <w:rsid w:val="00BB33A3"/>
    <w:rsid w:val="00BB3EF7"/>
    <w:rsid w:val="00BB4A20"/>
    <w:rsid w:val="00BB4FA9"/>
    <w:rsid w:val="00BB53A6"/>
    <w:rsid w:val="00BB792E"/>
    <w:rsid w:val="00BC1765"/>
    <w:rsid w:val="00BC7261"/>
    <w:rsid w:val="00BD0FF4"/>
    <w:rsid w:val="00BD2B73"/>
    <w:rsid w:val="00BD2E41"/>
    <w:rsid w:val="00BD5E1D"/>
    <w:rsid w:val="00BD62C1"/>
    <w:rsid w:val="00BD717D"/>
    <w:rsid w:val="00BD73D9"/>
    <w:rsid w:val="00BE1216"/>
    <w:rsid w:val="00BE1248"/>
    <w:rsid w:val="00BE1FA0"/>
    <w:rsid w:val="00BE606A"/>
    <w:rsid w:val="00BE6C6B"/>
    <w:rsid w:val="00BE6F08"/>
    <w:rsid w:val="00BE74A9"/>
    <w:rsid w:val="00BE75C6"/>
    <w:rsid w:val="00BF0B83"/>
    <w:rsid w:val="00BF1A57"/>
    <w:rsid w:val="00BF1F8C"/>
    <w:rsid w:val="00BF2229"/>
    <w:rsid w:val="00BF4F26"/>
    <w:rsid w:val="00BF665B"/>
    <w:rsid w:val="00C00034"/>
    <w:rsid w:val="00C00746"/>
    <w:rsid w:val="00C008FC"/>
    <w:rsid w:val="00C01379"/>
    <w:rsid w:val="00C013B3"/>
    <w:rsid w:val="00C013F8"/>
    <w:rsid w:val="00C01BE2"/>
    <w:rsid w:val="00C02A2B"/>
    <w:rsid w:val="00C035B2"/>
    <w:rsid w:val="00C03C56"/>
    <w:rsid w:val="00C04BC6"/>
    <w:rsid w:val="00C131CF"/>
    <w:rsid w:val="00C13434"/>
    <w:rsid w:val="00C1470A"/>
    <w:rsid w:val="00C16032"/>
    <w:rsid w:val="00C16DFE"/>
    <w:rsid w:val="00C1786C"/>
    <w:rsid w:val="00C20654"/>
    <w:rsid w:val="00C20F83"/>
    <w:rsid w:val="00C214D1"/>
    <w:rsid w:val="00C21DA5"/>
    <w:rsid w:val="00C2284B"/>
    <w:rsid w:val="00C26667"/>
    <w:rsid w:val="00C26A07"/>
    <w:rsid w:val="00C27CA0"/>
    <w:rsid w:val="00C30EEC"/>
    <w:rsid w:val="00C312DF"/>
    <w:rsid w:val="00C33E4E"/>
    <w:rsid w:val="00C34F75"/>
    <w:rsid w:val="00C36056"/>
    <w:rsid w:val="00C37CF2"/>
    <w:rsid w:val="00C41678"/>
    <w:rsid w:val="00C42DED"/>
    <w:rsid w:val="00C430F8"/>
    <w:rsid w:val="00C43250"/>
    <w:rsid w:val="00C43765"/>
    <w:rsid w:val="00C44177"/>
    <w:rsid w:val="00C452B8"/>
    <w:rsid w:val="00C46B98"/>
    <w:rsid w:val="00C46CAE"/>
    <w:rsid w:val="00C46E23"/>
    <w:rsid w:val="00C47B47"/>
    <w:rsid w:val="00C50FD3"/>
    <w:rsid w:val="00C51782"/>
    <w:rsid w:val="00C51B54"/>
    <w:rsid w:val="00C54D42"/>
    <w:rsid w:val="00C554CB"/>
    <w:rsid w:val="00C565CE"/>
    <w:rsid w:val="00C579F2"/>
    <w:rsid w:val="00C6110F"/>
    <w:rsid w:val="00C61941"/>
    <w:rsid w:val="00C6339F"/>
    <w:rsid w:val="00C63CAB"/>
    <w:rsid w:val="00C63CC5"/>
    <w:rsid w:val="00C647DF"/>
    <w:rsid w:val="00C65809"/>
    <w:rsid w:val="00C6593B"/>
    <w:rsid w:val="00C66224"/>
    <w:rsid w:val="00C66EA9"/>
    <w:rsid w:val="00C7399A"/>
    <w:rsid w:val="00C73D08"/>
    <w:rsid w:val="00C7472F"/>
    <w:rsid w:val="00C748FF"/>
    <w:rsid w:val="00C76B6F"/>
    <w:rsid w:val="00C76BC9"/>
    <w:rsid w:val="00C76FDA"/>
    <w:rsid w:val="00C772A1"/>
    <w:rsid w:val="00C77A28"/>
    <w:rsid w:val="00C814A4"/>
    <w:rsid w:val="00C84DF3"/>
    <w:rsid w:val="00C8510E"/>
    <w:rsid w:val="00C85B32"/>
    <w:rsid w:val="00C86973"/>
    <w:rsid w:val="00C86E00"/>
    <w:rsid w:val="00C90B1D"/>
    <w:rsid w:val="00C9159D"/>
    <w:rsid w:val="00C91987"/>
    <w:rsid w:val="00C93925"/>
    <w:rsid w:val="00C93CC7"/>
    <w:rsid w:val="00C94569"/>
    <w:rsid w:val="00C94E49"/>
    <w:rsid w:val="00C95F1D"/>
    <w:rsid w:val="00C96FBA"/>
    <w:rsid w:val="00C9759B"/>
    <w:rsid w:val="00CA1BAA"/>
    <w:rsid w:val="00CA2EE0"/>
    <w:rsid w:val="00CA39C6"/>
    <w:rsid w:val="00CA3E20"/>
    <w:rsid w:val="00CA41D2"/>
    <w:rsid w:val="00CA462C"/>
    <w:rsid w:val="00CA67CF"/>
    <w:rsid w:val="00CA7F77"/>
    <w:rsid w:val="00CB1615"/>
    <w:rsid w:val="00CB1CED"/>
    <w:rsid w:val="00CB21F2"/>
    <w:rsid w:val="00CB3DCE"/>
    <w:rsid w:val="00CB49FE"/>
    <w:rsid w:val="00CB723C"/>
    <w:rsid w:val="00CC0E3F"/>
    <w:rsid w:val="00CC1978"/>
    <w:rsid w:val="00CC1FB7"/>
    <w:rsid w:val="00CC243C"/>
    <w:rsid w:val="00CC2A82"/>
    <w:rsid w:val="00CC3C48"/>
    <w:rsid w:val="00CC418F"/>
    <w:rsid w:val="00CC56B0"/>
    <w:rsid w:val="00CC586C"/>
    <w:rsid w:val="00CC58CD"/>
    <w:rsid w:val="00CC7091"/>
    <w:rsid w:val="00CD1741"/>
    <w:rsid w:val="00CD1FB5"/>
    <w:rsid w:val="00CD2E00"/>
    <w:rsid w:val="00CD383E"/>
    <w:rsid w:val="00CD48E0"/>
    <w:rsid w:val="00CD54D5"/>
    <w:rsid w:val="00CD5743"/>
    <w:rsid w:val="00CD5987"/>
    <w:rsid w:val="00CE16A5"/>
    <w:rsid w:val="00CE1ADB"/>
    <w:rsid w:val="00CE1CD4"/>
    <w:rsid w:val="00CE27E6"/>
    <w:rsid w:val="00CE5047"/>
    <w:rsid w:val="00CE5505"/>
    <w:rsid w:val="00CE5EE5"/>
    <w:rsid w:val="00CE7AE1"/>
    <w:rsid w:val="00CF08DF"/>
    <w:rsid w:val="00CF1C1B"/>
    <w:rsid w:val="00CF2C57"/>
    <w:rsid w:val="00CF2E2D"/>
    <w:rsid w:val="00CF34C3"/>
    <w:rsid w:val="00CF5E6D"/>
    <w:rsid w:val="00CF626C"/>
    <w:rsid w:val="00CF7BA1"/>
    <w:rsid w:val="00D00181"/>
    <w:rsid w:val="00D00A50"/>
    <w:rsid w:val="00D02C17"/>
    <w:rsid w:val="00D0533F"/>
    <w:rsid w:val="00D05A39"/>
    <w:rsid w:val="00D05AE3"/>
    <w:rsid w:val="00D06305"/>
    <w:rsid w:val="00D072F2"/>
    <w:rsid w:val="00D11244"/>
    <w:rsid w:val="00D11B29"/>
    <w:rsid w:val="00D11BD3"/>
    <w:rsid w:val="00D11E39"/>
    <w:rsid w:val="00D12B27"/>
    <w:rsid w:val="00D130F4"/>
    <w:rsid w:val="00D133B0"/>
    <w:rsid w:val="00D14303"/>
    <w:rsid w:val="00D15CB0"/>
    <w:rsid w:val="00D1643D"/>
    <w:rsid w:val="00D16CC7"/>
    <w:rsid w:val="00D2018E"/>
    <w:rsid w:val="00D215F7"/>
    <w:rsid w:val="00D220B9"/>
    <w:rsid w:val="00D222C2"/>
    <w:rsid w:val="00D22D51"/>
    <w:rsid w:val="00D2389F"/>
    <w:rsid w:val="00D25465"/>
    <w:rsid w:val="00D26171"/>
    <w:rsid w:val="00D309BE"/>
    <w:rsid w:val="00D30D5B"/>
    <w:rsid w:val="00D310B4"/>
    <w:rsid w:val="00D32362"/>
    <w:rsid w:val="00D34115"/>
    <w:rsid w:val="00D354A0"/>
    <w:rsid w:val="00D372E1"/>
    <w:rsid w:val="00D377E4"/>
    <w:rsid w:val="00D43D22"/>
    <w:rsid w:val="00D43D7F"/>
    <w:rsid w:val="00D43E85"/>
    <w:rsid w:val="00D448A3"/>
    <w:rsid w:val="00D44DC4"/>
    <w:rsid w:val="00D464B7"/>
    <w:rsid w:val="00D46B87"/>
    <w:rsid w:val="00D46D1F"/>
    <w:rsid w:val="00D50E51"/>
    <w:rsid w:val="00D50F72"/>
    <w:rsid w:val="00D52F89"/>
    <w:rsid w:val="00D5421B"/>
    <w:rsid w:val="00D55B04"/>
    <w:rsid w:val="00D563CD"/>
    <w:rsid w:val="00D565AB"/>
    <w:rsid w:val="00D56985"/>
    <w:rsid w:val="00D57373"/>
    <w:rsid w:val="00D60085"/>
    <w:rsid w:val="00D60932"/>
    <w:rsid w:val="00D61C40"/>
    <w:rsid w:val="00D62561"/>
    <w:rsid w:val="00D63C57"/>
    <w:rsid w:val="00D63D88"/>
    <w:rsid w:val="00D64166"/>
    <w:rsid w:val="00D64187"/>
    <w:rsid w:val="00D6674D"/>
    <w:rsid w:val="00D66907"/>
    <w:rsid w:val="00D66FBC"/>
    <w:rsid w:val="00D67545"/>
    <w:rsid w:val="00D67D46"/>
    <w:rsid w:val="00D67EC7"/>
    <w:rsid w:val="00D7189E"/>
    <w:rsid w:val="00D7341B"/>
    <w:rsid w:val="00D73496"/>
    <w:rsid w:val="00D7383D"/>
    <w:rsid w:val="00D74727"/>
    <w:rsid w:val="00D74989"/>
    <w:rsid w:val="00D74A55"/>
    <w:rsid w:val="00D74D88"/>
    <w:rsid w:val="00D8105B"/>
    <w:rsid w:val="00D8336E"/>
    <w:rsid w:val="00D85192"/>
    <w:rsid w:val="00D854BE"/>
    <w:rsid w:val="00D86480"/>
    <w:rsid w:val="00D86DA4"/>
    <w:rsid w:val="00D87E61"/>
    <w:rsid w:val="00D91C1D"/>
    <w:rsid w:val="00D92A3F"/>
    <w:rsid w:val="00D939EB"/>
    <w:rsid w:val="00D93EF2"/>
    <w:rsid w:val="00D944D7"/>
    <w:rsid w:val="00D95292"/>
    <w:rsid w:val="00D965CB"/>
    <w:rsid w:val="00D96737"/>
    <w:rsid w:val="00D96940"/>
    <w:rsid w:val="00D970BE"/>
    <w:rsid w:val="00DA06BC"/>
    <w:rsid w:val="00DA708E"/>
    <w:rsid w:val="00DA7A02"/>
    <w:rsid w:val="00DB0BAA"/>
    <w:rsid w:val="00DB1581"/>
    <w:rsid w:val="00DB35A5"/>
    <w:rsid w:val="00DB567E"/>
    <w:rsid w:val="00DB5F11"/>
    <w:rsid w:val="00DB667E"/>
    <w:rsid w:val="00DC019C"/>
    <w:rsid w:val="00DC062B"/>
    <w:rsid w:val="00DC09E5"/>
    <w:rsid w:val="00DC1F7C"/>
    <w:rsid w:val="00DC4CF9"/>
    <w:rsid w:val="00DC6021"/>
    <w:rsid w:val="00DC67A7"/>
    <w:rsid w:val="00DC6AB4"/>
    <w:rsid w:val="00DC79A7"/>
    <w:rsid w:val="00DC7A71"/>
    <w:rsid w:val="00DD0829"/>
    <w:rsid w:val="00DD0D73"/>
    <w:rsid w:val="00DD10AF"/>
    <w:rsid w:val="00DD137B"/>
    <w:rsid w:val="00DD2A09"/>
    <w:rsid w:val="00DD4295"/>
    <w:rsid w:val="00DD46D4"/>
    <w:rsid w:val="00DD6D83"/>
    <w:rsid w:val="00DD6F63"/>
    <w:rsid w:val="00DD7622"/>
    <w:rsid w:val="00DE1903"/>
    <w:rsid w:val="00DE3B52"/>
    <w:rsid w:val="00DE55EC"/>
    <w:rsid w:val="00DE5CEC"/>
    <w:rsid w:val="00DE6368"/>
    <w:rsid w:val="00DE6572"/>
    <w:rsid w:val="00DE7844"/>
    <w:rsid w:val="00DE7BE9"/>
    <w:rsid w:val="00DF00A1"/>
    <w:rsid w:val="00DF1579"/>
    <w:rsid w:val="00DF1C4E"/>
    <w:rsid w:val="00DF33D2"/>
    <w:rsid w:val="00DF3957"/>
    <w:rsid w:val="00DF5D11"/>
    <w:rsid w:val="00DF5E38"/>
    <w:rsid w:val="00DF5F63"/>
    <w:rsid w:val="00DF65DF"/>
    <w:rsid w:val="00DF7E97"/>
    <w:rsid w:val="00E02626"/>
    <w:rsid w:val="00E02656"/>
    <w:rsid w:val="00E03110"/>
    <w:rsid w:val="00E04585"/>
    <w:rsid w:val="00E05E06"/>
    <w:rsid w:val="00E061EC"/>
    <w:rsid w:val="00E07353"/>
    <w:rsid w:val="00E07BFB"/>
    <w:rsid w:val="00E10C31"/>
    <w:rsid w:val="00E10E46"/>
    <w:rsid w:val="00E13563"/>
    <w:rsid w:val="00E14132"/>
    <w:rsid w:val="00E162F6"/>
    <w:rsid w:val="00E16A38"/>
    <w:rsid w:val="00E21B55"/>
    <w:rsid w:val="00E21E56"/>
    <w:rsid w:val="00E23F39"/>
    <w:rsid w:val="00E24A0B"/>
    <w:rsid w:val="00E25184"/>
    <w:rsid w:val="00E25794"/>
    <w:rsid w:val="00E27702"/>
    <w:rsid w:val="00E30E3D"/>
    <w:rsid w:val="00E33CCF"/>
    <w:rsid w:val="00E35513"/>
    <w:rsid w:val="00E3601D"/>
    <w:rsid w:val="00E36307"/>
    <w:rsid w:val="00E37314"/>
    <w:rsid w:val="00E3799F"/>
    <w:rsid w:val="00E37B9B"/>
    <w:rsid w:val="00E417B0"/>
    <w:rsid w:val="00E417C2"/>
    <w:rsid w:val="00E41E1C"/>
    <w:rsid w:val="00E4214D"/>
    <w:rsid w:val="00E465ED"/>
    <w:rsid w:val="00E47660"/>
    <w:rsid w:val="00E47D54"/>
    <w:rsid w:val="00E5165D"/>
    <w:rsid w:val="00E51E6B"/>
    <w:rsid w:val="00E52121"/>
    <w:rsid w:val="00E522DD"/>
    <w:rsid w:val="00E52EE4"/>
    <w:rsid w:val="00E53931"/>
    <w:rsid w:val="00E54537"/>
    <w:rsid w:val="00E5476D"/>
    <w:rsid w:val="00E56B92"/>
    <w:rsid w:val="00E574CE"/>
    <w:rsid w:val="00E57575"/>
    <w:rsid w:val="00E601E7"/>
    <w:rsid w:val="00E613A7"/>
    <w:rsid w:val="00E63C3A"/>
    <w:rsid w:val="00E65A6E"/>
    <w:rsid w:val="00E709E4"/>
    <w:rsid w:val="00E7213A"/>
    <w:rsid w:val="00E73962"/>
    <w:rsid w:val="00E7407B"/>
    <w:rsid w:val="00E7454A"/>
    <w:rsid w:val="00E747F7"/>
    <w:rsid w:val="00E754D8"/>
    <w:rsid w:val="00E758AE"/>
    <w:rsid w:val="00E761BA"/>
    <w:rsid w:val="00E77EFE"/>
    <w:rsid w:val="00E8212C"/>
    <w:rsid w:val="00E82855"/>
    <w:rsid w:val="00E838AC"/>
    <w:rsid w:val="00E852AE"/>
    <w:rsid w:val="00E86D29"/>
    <w:rsid w:val="00E876D7"/>
    <w:rsid w:val="00E910D5"/>
    <w:rsid w:val="00E9323A"/>
    <w:rsid w:val="00E938D1"/>
    <w:rsid w:val="00E93D45"/>
    <w:rsid w:val="00E94431"/>
    <w:rsid w:val="00E9523F"/>
    <w:rsid w:val="00E952DC"/>
    <w:rsid w:val="00E956E5"/>
    <w:rsid w:val="00E961CF"/>
    <w:rsid w:val="00E97441"/>
    <w:rsid w:val="00E97EBA"/>
    <w:rsid w:val="00EA0858"/>
    <w:rsid w:val="00EA300E"/>
    <w:rsid w:val="00EA445D"/>
    <w:rsid w:val="00EA58D5"/>
    <w:rsid w:val="00EA5CF9"/>
    <w:rsid w:val="00EA5DAD"/>
    <w:rsid w:val="00EA77E3"/>
    <w:rsid w:val="00EB0F72"/>
    <w:rsid w:val="00EB3135"/>
    <w:rsid w:val="00EB3786"/>
    <w:rsid w:val="00EB381D"/>
    <w:rsid w:val="00EB493A"/>
    <w:rsid w:val="00EB5D8F"/>
    <w:rsid w:val="00EB6163"/>
    <w:rsid w:val="00EB6C6D"/>
    <w:rsid w:val="00EB715C"/>
    <w:rsid w:val="00EB74FF"/>
    <w:rsid w:val="00EB7CAD"/>
    <w:rsid w:val="00EC0C8F"/>
    <w:rsid w:val="00EC15B8"/>
    <w:rsid w:val="00EC1B0B"/>
    <w:rsid w:val="00EC297D"/>
    <w:rsid w:val="00EC427C"/>
    <w:rsid w:val="00EC51E9"/>
    <w:rsid w:val="00EC64C0"/>
    <w:rsid w:val="00EC76E6"/>
    <w:rsid w:val="00EC7851"/>
    <w:rsid w:val="00ED0902"/>
    <w:rsid w:val="00ED158C"/>
    <w:rsid w:val="00ED3730"/>
    <w:rsid w:val="00ED4A40"/>
    <w:rsid w:val="00ED6DB8"/>
    <w:rsid w:val="00ED6E02"/>
    <w:rsid w:val="00EE0A8F"/>
    <w:rsid w:val="00EE3B57"/>
    <w:rsid w:val="00EE4321"/>
    <w:rsid w:val="00EE4394"/>
    <w:rsid w:val="00EE467E"/>
    <w:rsid w:val="00EE484B"/>
    <w:rsid w:val="00EE5600"/>
    <w:rsid w:val="00EE6CFC"/>
    <w:rsid w:val="00EE7DD6"/>
    <w:rsid w:val="00EE7F4F"/>
    <w:rsid w:val="00EF0994"/>
    <w:rsid w:val="00EF1242"/>
    <w:rsid w:val="00EF1E94"/>
    <w:rsid w:val="00EF364F"/>
    <w:rsid w:val="00EF3D62"/>
    <w:rsid w:val="00EF4819"/>
    <w:rsid w:val="00EF568F"/>
    <w:rsid w:val="00EF603E"/>
    <w:rsid w:val="00EF64C3"/>
    <w:rsid w:val="00EF71EB"/>
    <w:rsid w:val="00EF79F5"/>
    <w:rsid w:val="00F02B44"/>
    <w:rsid w:val="00F05BC6"/>
    <w:rsid w:val="00F06FA6"/>
    <w:rsid w:val="00F10B84"/>
    <w:rsid w:val="00F10CE4"/>
    <w:rsid w:val="00F1164A"/>
    <w:rsid w:val="00F130DC"/>
    <w:rsid w:val="00F145A8"/>
    <w:rsid w:val="00F14701"/>
    <w:rsid w:val="00F14858"/>
    <w:rsid w:val="00F1531D"/>
    <w:rsid w:val="00F16295"/>
    <w:rsid w:val="00F173A2"/>
    <w:rsid w:val="00F17472"/>
    <w:rsid w:val="00F200D9"/>
    <w:rsid w:val="00F20769"/>
    <w:rsid w:val="00F20B02"/>
    <w:rsid w:val="00F21643"/>
    <w:rsid w:val="00F21B76"/>
    <w:rsid w:val="00F21FCF"/>
    <w:rsid w:val="00F22A49"/>
    <w:rsid w:val="00F233AA"/>
    <w:rsid w:val="00F2381C"/>
    <w:rsid w:val="00F2457C"/>
    <w:rsid w:val="00F25F93"/>
    <w:rsid w:val="00F27708"/>
    <w:rsid w:val="00F27915"/>
    <w:rsid w:val="00F30ABF"/>
    <w:rsid w:val="00F326A7"/>
    <w:rsid w:val="00F35398"/>
    <w:rsid w:val="00F356E2"/>
    <w:rsid w:val="00F429C5"/>
    <w:rsid w:val="00F438C5"/>
    <w:rsid w:val="00F43D95"/>
    <w:rsid w:val="00F449E3"/>
    <w:rsid w:val="00F4666A"/>
    <w:rsid w:val="00F47795"/>
    <w:rsid w:val="00F51D7A"/>
    <w:rsid w:val="00F54470"/>
    <w:rsid w:val="00F5764D"/>
    <w:rsid w:val="00F6026E"/>
    <w:rsid w:val="00F60604"/>
    <w:rsid w:val="00F60682"/>
    <w:rsid w:val="00F656BD"/>
    <w:rsid w:val="00F6623D"/>
    <w:rsid w:val="00F67D0A"/>
    <w:rsid w:val="00F715D3"/>
    <w:rsid w:val="00F71AD0"/>
    <w:rsid w:val="00F72ACB"/>
    <w:rsid w:val="00F74EB6"/>
    <w:rsid w:val="00F74EDB"/>
    <w:rsid w:val="00F77BD5"/>
    <w:rsid w:val="00F80E2B"/>
    <w:rsid w:val="00F8378F"/>
    <w:rsid w:val="00F85618"/>
    <w:rsid w:val="00F86D97"/>
    <w:rsid w:val="00F908F9"/>
    <w:rsid w:val="00F92C5B"/>
    <w:rsid w:val="00F93813"/>
    <w:rsid w:val="00F93C69"/>
    <w:rsid w:val="00F94A3E"/>
    <w:rsid w:val="00F9716B"/>
    <w:rsid w:val="00FA00B7"/>
    <w:rsid w:val="00FA30FA"/>
    <w:rsid w:val="00FA6BBB"/>
    <w:rsid w:val="00FB0215"/>
    <w:rsid w:val="00FB055D"/>
    <w:rsid w:val="00FB307F"/>
    <w:rsid w:val="00FB356B"/>
    <w:rsid w:val="00FB3AB5"/>
    <w:rsid w:val="00FB43E5"/>
    <w:rsid w:val="00FB56F3"/>
    <w:rsid w:val="00FB618B"/>
    <w:rsid w:val="00FB6EEE"/>
    <w:rsid w:val="00FB7D7D"/>
    <w:rsid w:val="00FC052A"/>
    <w:rsid w:val="00FC1B77"/>
    <w:rsid w:val="00FC32DD"/>
    <w:rsid w:val="00FC37EF"/>
    <w:rsid w:val="00FC398C"/>
    <w:rsid w:val="00FC5172"/>
    <w:rsid w:val="00FC5A2F"/>
    <w:rsid w:val="00FC5E12"/>
    <w:rsid w:val="00FC648D"/>
    <w:rsid w:val="00FC75B4"/>
    <w:rsid w:val="00FC7B50"/>
    <w:rsid w:val="00FD0ABC"/>
    <w:rsid w:val="00FD3415"/>
    <w:rsid w:val="00FD4BEF"/>
    <w:rsid w:val="00FD528F"/>
    <w:rsid w:val="00FD5C70"/>
    <w:rsid w:val="00FD7099"/>
    <w:rsid w:val="00FD7D49"/>
    <w:rsid w:val="00FE0D5D"/>
    <w:rsid w:val="00FE1AFE"/>
    <w:rsid w:val="00FE1BFE"/>
    <w:rsid w:val="00FE237F"/>
    <w:rsid w:val="00FE3526"/>
    <w:rsid w:val="00FE450F"/>
    <w:rsid w:val="00FE5F9C"/>
    <w:rsid w:val="00FE730D"/>
    <w:rsid w:val="00FE7ABF"/>
    <w:rsid w:val="00FE7C05"/>
    <w:rsid w:val="00FF1D49"/>
    <w:rsid w:val="00FF490E"/>
    <w:rsid w:val="00FF49F2"/>
    <w:rsid w:val="00FF4CC2"/>
    <w:rsid w:val="00FF5FC4"/>
    <w:rsid w:val="00FF650D"/>
    <w:rsid w:val="00FF74CD"/>
    <w:rsid w:val="00FF78EF"/>
    <w:rsid w:val="00FF7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uiPriority w:val="20"/>
    <w:qFormat/>
    <w:rsid w:val="0018331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1">
    <w:name w:val="Текст выноски Знак"/>
    <w:link w:val="af0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header"/>
    <w:basedOn w:val="a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3">
    <w:name w:val="Верхний колонтитул Знак"/>
    <w:link w:val="af2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5">
    <w:name w:val="Текст примечания Знак"/>
    <w:link w:val="af4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7">
    <w:name w:val="Тема примечания Знак"/>
    <w:link w:val="af6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8331B"/>
  </w:style>
  <w:style w:type="paragraph" w:customStyle="1" w:styleId="afd">
    <w:name w:val="Внимание: недобросовестность!"/>
    <w:basedOn w:val="afb"/>
    <w:next w:val="a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8331B"/>
  </w:style>
  <w:style w:type="paragraph" w:customStyle="1" w:styleId="afff6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8331B"/>
  </w:style>
  <w:style w:type="paragraph" w:customStyle="1" w:styleId="affff6">
    <w:name w:val="Примечание."/>
    <w:basedOn w:val="afb"/>
    <w:next w:val="a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7">
    <w:name w:val="Текст концевой сноски Знак"/>
    <w:link w:val="afffff6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8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5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9">
    <w:name w:val="Body Text Indent"/>
    <w:basedOn w:val="a"/>
    <w:link w:val="afffffa"/>
    <w:uiPriority w:val="99"/>
    <w:rsid w:val="00B55C85"/>
    <w:pPr>
      <w:spacing w:after="120"/>
      <w:ind w:left="283"/>
    </w:pPr>
  </w:style>
  <w:style w:type="character" w:customStyle="1" w:styleId="afffffa">
    <w:name w:val="Основной текст с отступом Знак"/>
    <w:basedOn w:val="a0"/>
    <w:link w:val="afffff9"/>
    <w:uiPriority w:val="99"/>
    <w:rsid w:val="00B55C85"/>
    <w:rPr>
      <w:sz w:val="22"/>
      <w:szCs w:val="22"/>
    </w:rPr>
  </w:style>
  <w:style w:type="paragraph" w:styleId="afffffb">
    <w:name w:val="Subtitle"/>
    <w:basedOn w:val="a"/>
    <w:next w:val="a"/>
    <w:link w:val="afffffc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c">
    <w:name w:val="Подзаголовок Знак"/>
    <w:basedOn w:val="a0"/>
    <w:link w:val="afffffb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d">
    <w:name w:val="Strong"/>
    <w:qFormat/>
    <w:rsid w:val="005C7945"/>
    <w:rPr>
      <w:b/>
      <w:bCs/>
    </w:rPr>
  </w:style>
  <w:style w:type="paragraph" w:customStyle="1" w:styleId="afffffe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5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5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5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5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0D493A"/>
    <w:rPr>
      <w:rFonts w:ascii="Times New Roman" w:hAnsi="Times New Roman" w:cs="Times New Roman"/>
      <w:spacing w:val="10"/>
      <w:sz w:val="24"/>
      <w:szCs w:val="24"/>
    </w:rPr>
  </w:style>
  <w:style w:type="paragraph" w:customStyle="1" w:styleId="18">
    <w:name w:val="Без интервала1"/>
    <w:uiPriority w:val="99"/>
    <w:rsid w:val="000D493A"/>
    <w:rPr>
      <w:sz w:val="22"/>
      <w:szCs w:val="22"/>
    </w:rPr>
  </w:style>
  <w:style w:type="paragraph" w:customStyle="1" w:styleId="Style2">
    <w:name w:val="Style2"/>
    <w:basedOn w:val="a"/>
    <w:uiPriority w:val="99"/>
    <w:rsid w:val="000D493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1C7D6C"/>
    <w:rPr>
      <w:rFonts w:ascii="Times New Roman" w:hAnsi="Times New Roman"/>
      <w:sz w:val="24"/>
      <w:szCs w:val="24"/>
    </w:rPr>
  </w:style>
  <w:style w:type="character" w:customStyle="1" w:styleId="layout">
    <w:name w:val="layout"/>
    <w:basedOn w:val="a0"/>
    <w:rsid w:val="001C7D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uiPriority w:val="20"/>
    <w:qFormat/>
    <w:rsid w:val="0018331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1">
    <w:name w:val="Текст выноски Знак"/>
    <w:link w:val="af0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header"/>
    <w:basedOn w:val="a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3">
    <w:name w:val="Верхний колонтитул Знак"/>
    <w:link w:val="af2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5">
    <w:name w:val="Текст примечания Знак"/>
    <w:link w:val="af4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7">
    <w:name w:val="Тема примечания Знак"/>
    <w:link w:val="af6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8331B"/>
  </w:style>
  <w:style w:type="paragraph" w:customStyle="1" w:styleId="afd">
    <w:name w:val="Внимание: недобросовестность!"/>
    <w:basedOn w:val="afb"/>
    <w:next w:val="a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8331B"/>
  </w:style>
  <w:style w:type="paragraph" w:customStyle="1" w:styleId="afff6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8331B"/>
  </w:style>
  <w:style w:type="paragraph" w:customStyle="1" w:styleId="affff6">
    <w:name w:val="Примечание."/>
    <w:basedOn w:val="afb"/>
    <w:next w:val="a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7">
    <w:name w:val="Текст концевой сноски Знак"/>
    <w:link w:val="afffff6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8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5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9">
    <w:name w:val="Body Text Indent"/>
    <w:basedOn w:val="a"/>
    <w:link w:val="afffffa"/>
    <w:uiPriority w:val="99"/>
    <w:rsid w:val="00B55C85"/>
    <w:pPr>
      <w:spacing w:after="120"/>
      <w:ind w:left="283"/>
    </w:pPr>
  </w:style>
  <w:style w:type="character" w:customStyle="1" w:styleId="afffffa">
    <w:name w:val="Основной текст с отступом Знак"/>
    <w:basedOn w:val="a0"/>
    <w:link w:val="afffff9"/>
    <w:uiPriority w:val="99"/>
    <w:rsid w:val="00B55C85"/>
    <w:rPr>
      <w:sz w:val="22"/>
      <w:szCs w:val="22"/>
    </w:rPr>
  </w:style>
  <w:style w:type="paragraph" w:styleId="afffffb">
    <w:name w:val="Subtitle"/>
    <w:basedOn w:val="a"/>
    <w:next w:val="a"/>
    <w:link w:val="afffffc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c">
    <w:name w:val="Подзаголовок Знак"/>
    <w:basedOn w:val="a0"/>
    <w:link w:val="afffffb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d">
    <w:name w:val="Strong"/>
    <w:qFormat/>
    <w:rsid w:val="005C7945"/>
    <w:rPr>
      <w:b/>
      <w:bCs/>
    </w:rPr>
  </w:style>
  <w:style w:type="paragraph" w:customStyle="1" w:styleId="afffffe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5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5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5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5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0D493A"/>
    <w:rPr>
      <w:rFonts w:ascii="Times New Roman" w:hAnsi="Times New Roman" w:cs="Times New Roman"/>
      <w:spacing w:val="10"/>
      <w:sz w:val="24"/>
      <w:szCs w:val="24"/>
    </w:rPr>
  </w:style>
  <w:style w:type="paragraph" w:customStyle="1" w:styleId="18">
    <w:name w:val="Без интервала1"/>
    <w:uiPriority w:val="99"/>
    <w:rsid w:val="000D493A"/>
    <w:rPr>
      <w:sz w:val="22"/>
      <w:szCs w:val="22"/>
    </w:rPr>
  </w:style>
  <w:style w:type="paragraph" w:customStyle="1" w:styleId="Style2">
    <w:name w:val="Style2"/>
    <w:basedOn w:val="a"/>
    <w:uiPriority w:val="99"/>
    <w:rsid w:val="000D493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1C7D6C"/>
    <w:rPr>
      <w:rFonts w:ascii="Times New Roman" w:hAnsi="Times New Roman"/>
      <w:sz w:val="24"/>
      <w:szCs w:val="24"/>
    </w:rPr>
  </w:style>
  <w:style w:type="character" w:customStyle="1" w:styleId="layout">
    <w:name w:val="layout"/>
    <w:basedOn w:val="a0"/>
    <w:rsid w:val="001C7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0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23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87860.html" TargetMode="External"/><Relationship Id="rId18" Type="http://schemas.openxmlformats.org/officeDocument/2006/relationships/hyperlink" Target="https://www.book.ru/book/93432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89245.html" TargetMode="External"/><Relationship Id="rId17" Type="http://schemas.openxmlformats.org/officeDocument/2006/relationships/hyperlink" Target="http://www.iprbookshop.ru/89245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89245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98511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87278.htm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8727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D8C2A-9B92-4C08-9B8D-5E5D5ED9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39</Pages>
  <Words>7849</Words>
  <Characters>61719</Characters>
  <Application>Microsoft Office Word</Application>
  <DocSecurity>0</DocSecurity>
  <Lines>514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User-PC</cp:lastModifiedBy>
  <cp:revision>2</cp:revision>
  <cp:lastPrinted>2021-10-25T11:41:00Z</cp:lastPrinted>
  <dcterms:created xsi:type="dcterms:W3CDTF">2023-09-24T17:35:00Z</dcterms:created>
  <dcterms:modified xsi:type="dcterms:W3CDTF">2023-09-24T17:35:00Z</dcterms:modified>
</cp:coreProperties>
</file>